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1BB09" w14:textId="605ECB60" w:rsidR="00D03E7A" w:rsidRPr="007A57EC" w:rsidRDefault="00D03E7A" w:rsidP="00D03E7A">
      <w:pPr>
        <w:rPr>
          <w:rFonts w:ascii="Arial" w:hAnsi="Arial" w:cs="Arial"/>
          <w:color w:val="000000" w:themeColor="text1"/>
        </w:rPr>
      </w:pPr>
      <w:r w:rsidRPr="007A57EC">
        <w:rPr>
          <w:rFonts w:ascii="Arial" w:eastAsia="Arial" w:hAnsi="Arial" w:cs="Arial"/>
          <w:b/>
          <w:bCs/>
          <w:caps/>
          <w:color w:val="000000" w:themeColor="text1"/>
          <w:sz w:val="20"/>
          <w:szCs w:val="20"/>
        </w:rPr>
        <w:t>MANUAL T</w:t>
      </w:r>
      <w:r w:rsidR="008A31E5">
        <w:rPr>
          <w:rFonts w:ascii="Arial" w:eastAsia="Arial" w:hAnsi="Arial" w:cs="Arial"/>
          <w:b/>
          <w:bCs/>
          <w:caps/>
          <w:color w:val="000000" w:themeColor="text1"/>
          <w:sz w:val="20"/>
          <w:szCs w:val="20"/>
        </w:rPr>
        <w:t>É</w:t>
      </w:r>
      <w:r w:rsidRPr="007A57EC">
        <w:rPr>
          <w:rFonts w:ascii="Arial" w:eastAsia="Arial" w:hAnsi="Arial" w:cs="Arial"/>
          <w:b/>
          <w:bCs/>
          <w:caps/>
          <w:color w:val="000000" w:themeColor="text1"/>
          <w:sz w:val="20"/>
          <w:szCs w:val="20"/>
        </w:rPr>
        <w:t>CNICO</w:t>
      </w:r>
    </w:p>
    <w:p w14:paraId="7D5139DB" w14:textId="77777777" w:rsidR="00D03E7A" w:rsidRPr="007A57EC" w:rsidRDefault="00D03E7A" w:rsidP="00D03E7A">
      <w:pPr>
        <w:pBdr>
          <w:bottom w:val="single" w:sz="6" w:space="8" w:color="2563EB"/>
        </w:pBdr>
        <w:spacing w:after="200"/>
        <w:rPr>
          <w:rFonts w:ascii="Arial" w:hAnsi="Arial" w:cs="Arial"/>
          <w:color w:val="000000" w:themeColor="text1"/>
        </w:rPr>
      </w:pPr>
      <w:r w:rsidRPr="007A57EC">
        <w:rPr>
          <w:rFonts w:ascii="Arial" w:eastAsia="Arial" w:hAnsi="Arial" w:cs="Arial"/>
          <w:b/>
          <w:bCs/>
          <w:color w:val="000000" w:themeColor="text1"/>
          <w:sz w:val="52"/>
          <w:szCs w:val="52"/>
        </w:rPr>
        <w:t>Tipo de Transportador</w:t>
      </w:r>
    </w:p>
    <w:p w14:paraId="302594D9" w14:textId="77777777" w:rsidR="00D03E7A" w:rsidRPr="007A57EC" w:rsidRDefault="00D03E7A" w:rsidP="00D03E7A">
      <w:pPr>
        <w:spacing w:after="40"/>
        <w:rPr>
          <w:rFonts w:ascii="Arial" w:hAnsi="Arial" w:cs="Arial"/>
          <w:color w:val="000000" w:themeColor="text1"/>
        </w:rPr>
      </w:pPr>
      <w:r w:rsidRPr="007A57EC">
        <w:rPr>
          <w:rFonts w:ascii="Arial" w:eastAsia="Arial" w:hAnsi="Arial" w:cs="Arial"/>
          <w:color w:val="000000" w:themeColor="text1"/>
          <w:sz w:val="36"/>
          <w:szCs w:val="36"/>
        </w:rPr>
        <w:t>Ramo 59 - RCV</w:t>
      </w:r>
    </w:p>
    <w:p w14:paraId="2CCC2046" w14:textId="77777777" w:rsidR="00D03E7A" w:rsidRPr="007A57EC" w:rsidRDefault="00D03E7A" w:rsidP="00D03E7A">
      <w:pPr>
        <w:spacing w:before="200"/>
        <w:rPr>
          <w:rFonts w:ascii="Arial" w:hAnsi="Arial" w:cs="Arial"/>
          <w:color w:val="000000" w:themeColor="text1"/>
        </w:rPr>
      </w:pPr>
    </w:p>
    <w:p w14:paraId="2DFEF64C" w14:textId="0F587E06" w:rsidR="00D03E7A" w:rsidRPr="007A57EC" w:rsidRDefault="00D03E7A" w:rsidP="00D03E7A">
      <w:pPr>
        <w:spacing w:after="60"/>
        <w:rPr>
          <w:rFonts w:ascii="Arial" w:hAnsi="Arial" w:cs="Arial"/>
          <w:color w:val="000000" w:themeColor="text1"/>
        </w:rPr>
      </w:pPr>
      <w:r w:rsidRPr="007A57EC">
        <w:rPr>
          <w:rFonts w:ascii="Arial" w:eastAsia="Arial" w:hAnsi="Arial" w:cs="Arial"/>
          <w:color w:val="000000" w:themeColor="text1"/>
          <w:sz w:val="24"/>
          <w:szCs w:val="24"/>
        </w:rPr>
        <w:t>Guia de implementação para fornecedores de TMS</w:t>
      </w:r>
    </w:p>
    <w:p w14:paraId="293B856C" w14:textId="77777777" w:rsidR="00D03E7A" w:rsidRDefault="00D03E7A" w:rsidP="00D03E7A">
      <w:pPr>
        <w:spacing w:after="40"/>
        <w:rPr>
          <w:rFonts w:ascii="Arial" w:eastAsia="Arial" w:hAnsi="Arial" w:cs="Arial"/>
          <w:color w:val="000000" w:themeColor="text1"/>
        </w:rPr>
      </w:pPr>
      <w:r w:rsidRPr="007A57EC">
        <w:rPr>
          <w:rFonts w:ascii="Arial" w:eastAsia="Arial" w:hAnsi="Arial" w:cs="Arial"/>
          <w:color w:val="000000" w:themeColor="text1"/>
        </w:rPr>
        <w:t xml:space="preserve">Ajustes nos arquivos XML de </w:t>
      </w:r>
      <w:proofErr w:type="spellStart"/>
      <w:r w:rsidRPr="007A57EC">
        <w:rPr>
          <w:rFonts w:ascii="Arial" w:eastAsia="Arial" w:hAnsi="Arial" w:cs="Arial"/>
          <w:color w:val="000000" w:themeColor="text1"/>
        </w:rPr>
        <w:t>CTe</w:t>
      </w:r>
      <w:proofErr w:type="spellEnd"/>
      <w:r w:rsidRPr="007A57EC">
        <w:rPr>
          <w:rFonts w:ascii="Arial" w:eastAsia="Arial" w:hAnsi="Arial" w:cs="Arial"/>
          <w:color w:val="000000" w:themeColor="text1"/>
        </w:rPr>
        <w:t xml:space="preserve">, </w:t>
      </w:r>
      <w:proofErr w:type="spellStart"/>
      <w:r w:rsidRPr="007A57EC">
        <w:rPr>
          <w:rFonts w:ascii="Arial" w:eastAsia="Arial" w:hAnsi="Arial" w:cs="Arial"/>
          <w:color w:val="000000" w:themeColor="text1"/>
        </w:rPr>
        <w:t>NFe</w:t>
      </w:r>
      <w:proofErr w:type="spellEnd"/>
      <w:r w:rsidRPr="007A57EC">
        <w:rPr>
          <w:rFonts w:ascii="Arial" w:eastAsia="Arial" w:hAnsi="Arial" w:cs="Arial"/>
          <w:color w:val="000000" w:themeColor="text1"/>
        </w:rPr>
        <w:t xml:space="preserve">, XML Outros e </w:t>
      </w:r>
      <w:proofErr w:type="spellStart"/>
      <w:r w:rsidRPr="007A57EC">
        <w:rPr>
          <w:rFonts w:ascii="Arial" w:eastAsia="Arial" w:hAnsi="Arial" w:cs="Arial"/>
          <w:color w:val="000000" w:themeColor="text1"/>
        </w:rPr>
        <w:t>MDFe</w:t>
      </w:r>
      <w:proofErr w:type="spellEnd"/>
    </w:p>
    <w:p w14:paraId="170FE427" w14:textId="77777777" w:rsidR="00D772E9" w:rsidRDefault="00D772E9" w:rsidP="00D03E7A">
      <w:pPr>
        <w:spacing w:after="40"/>
        <w:rPr>
          <w:rFonts w:ascii="Arial" w:eastAsia="Arial" w:hAnsi="Arial" w:cs="Arial"/>
          <w:color w:val="000000" w:themeColor="text1"/>
        </w:rPr>
      </w:pPr>
    </w:p>
    <w:p w14:paraId="63E40DDD" w14:textId="77777777" w:rsidR="00D772E9" w:rsidRDefault="00D772E9" w:rsidP="00D03E7A">
      <w:pPr>
        <w:spacing w:after="40"/>
        <w:rPr>
          <w:rFonts w:ascii="Arial" w:eastAsia="Arial" w:hAnsi="Arial" w:cs="Arial"/>
          <w:color w:val="000000" w:themeColor="text1"/>
        </w:rPr>
      </w:pPr>
    </w:p>
    <w:p w14:paraId="4C67085B" w14:textId="77777777" w:rsidR="00D772E9" w:rsidRDefault="00D772E9" w:rsidP="00D03E7A">
      <w:pPr>
        <w:spacing w:after="40"/>
        <w:rPr>
          <w:rFonts w:ascii="Arial" w:eastAsia="Arial" w:hAnsi="Arial" w:cs="Arial"/>
          <w:color w:val="000000" w:themeColor="text1"/>
        </w:rPr>
      </w:pPr>
    </w:p>
    <w:p w14:paraId="6A2E6444" w14:textId="77777777" w:rsidR="00D772E9" w:rsidRDefault="00D772E9" w:rsidP="00D03E7A">
      <w:pPr>
        <w:spacing w:after="40"/>
        <w:rPr>
          <w:rFonts w:ascii="Arial" w:eastAsia="Arial" w:hAnsi="Arial" w:cs="Arial"/>
          <w:color w:val="000000" w:themeColor="text1"/>
        </w:rPr>
      </w:pPr>
    </w:p>
    <w:p w14:paraId="19B55B3B" w14:textId="77777777" w:rsidR="00D772E9" w:rsidRDefault="00D772E9" w:rsidP="00D03E7A">
      <w:pPr>
        <w:spacing w:after="40"/>
        <w:rPr>
          <w:rFonts w:ascii="Arial" w:eastAsia="Arial" w:hAnsi="Arial" w:cs="Arial"/>
          <w:color w:val="000000" w:themeColor="text1"/>
        </w:rPr>
      </w:pPr>
    </w:p>
    <w:p w14:paraId="1C96B6E1" w14:textId="77777777" w:rsidR="00D772E9" w:rsidRDefault="00D772E9" w:rsidP="00D03E7A">
      <w:pPr>
        <w:spacing w:after="40"/>
        <w:rPr>
          <w:rFonts w:ascii="Arial" w:eastAsia="Arial" w:hAnsi="Arial" w:cs="Arial"/>
          <w:color w:val="000000" w:themeColor="text1"/>
        </w:rPr>
      </w:pPr>
    </w:p>
    <w:p w14:paraId="6304CC6E" w14:textId="77777777" w:rsidR="00D772E9" w:rsidRDefault="00D772E9" w:rsidP="00D03E7A">
      <w:pPr>
        <w:spacing w:after="40"/>
        <w:rPr>
          <w:rFonts w:ascii="Arial" w:eastAsia="Arial" w:hAnsi="Arial" w:cs="Arial"/>
          <w:color w:val="000000" w:themeColor="text1"/>
        </w:rPr>
      </w:pPr>
    </w:p>
    <w:p w14:paraId="502750BC" w14:textId="77777777" w:rsidR="00D772E9" w:rsidRPr="00D772E9" w:rsidRDefault="00D772E9" w:rsidP="00D03E7A">
      <w:pPr>
        <w:spacing w:after="40"/>
        <w:rPr>
          <w:rFonts w:ascii="Arial" w:eastAsia="Arial" w:hAnsi="Arial" w:cs="Arial"/>
          <w:color w:val="000000" w:themeColor="text1"/>
        </w:rPr>
      </w:pPr>
    </w:p>
    <w:p w14:paraId="3546A8D4" w14:textId="77777777" w:rsidR="00D772E9" w:rsidRPr="00D772E9" w:rsidRDefault="00D772E9" w:rsidP="00D03E7A">
      <w:pPr>
        <w:spacing w:after="40"/>
        <w:rPr>
          <w:rFonts w:ascii="Arial" w:eastAsia="Arial" w:hAnsi="Arial" w:cs="Arial"/>
          <w:color w:val="000000" w:themeColor="text1"/>
        </w:rPr>
      </w:pPr>
    </w:p>
    <w:p w14:paraId="6CB87B00" w14:textId="77777777" w:rsidR="00D772E9" w:rsidRPr="00D772E9" w:rsidRDefault="00D772E9" w:rsidP="00D03E7A">
      <w:pPr>
        <w:spacing w:after="40"/>
        <w:rPr>
          <w:rFonts w:ascii="Arial" w:eastAsia="Arial" w:hAnsi="Arial" w:cs="Arial"/>
          <w:color w:val="000000" w:themeColor="text1"/>
        </w:rPr>
      </w:pPr>
    </w:p>
    <w:p w14:paraId="2FA94455" w14:textId="77777777" w:rsidR="00D772E9" w:rsidRPr="00D772E9" w:rsidRDefault="00D772E9" w:rsidP="00D03E7A">
      <w:pPr>
        <w:spacing w:after="40"/>
        <w:rPr>
          <w:rFonts w:ascii="Arial" w:eastAsia="Arial" w:hAnsi="Arial" w:cs="Arial"/>
          <w:color w:val="000000" w:themeColor="text1"/>
        </w:rPr>
      </w:pPr>
    </w:p>
    <w:p w14:paraId="5B2370EF" w14:textId="77777777" w:rsidR="00D772E9" w:rsidRPr="00D772E9" w:rsidRDefault="00D772E9" w:rsidP="00D03E7A">
      <w:pPr>
        <w:spacing w:after="40"/>
        <w:rPr>
          <w:rFonts w:ascii="Arial" w:eastAsia="Arial" w:hAnsi="Arial" w:cs="Arial"/>
          <w:color w:val="000000" w:themeColor="text1"/>
        </w:rPr>
      </w:pPr>
    </w:p>
    <w:p w14:paraId="7EDAAEAF" w14:textId="77777777" w:rsidR="00D772E9" w:rsidRPr="00D772E9" w:rsidRDefault="00D772E9" w:rsidP="00D03E7A">
      <w:pPr>
        <w:spacing w:after="40"/>
        <w:rPr>
          <w:rFonts w:ascii="Arial" w:eastAsia="Arial" w:hAnsi="Arial" w:cs="Arial"/>
          <w:color w:val="000000" w:themeColor="text1"/>
        </w:rPr>
      </w:pPr>
    </w:p>
    <w:p w14:paraId="278D881D" w14:textId="77777777" w:rsidR="00D772E9" w:rsidRPr="00D772E9" w:rsidRDefault="00D772E9" w:rsidP="00D03E7A">
      <w:pPr>
        <w:spacing w:after="40"/>
        <w:rPr>
          <w:rFonts w:ascii="Arial" w:eastAsia="Arial" w:hAnsi="Arial" w:cs="Arial"/>
          <w:color w:val="000000" w:themeColor="text1"/>
        </w:rPr>
      </w:pPr>
    </w:p>
    <w:p w14:paraId="7D90F19C" w14:textId="77777777" w:rsidR="00D772E9" w:rsidRPr="00D772E9" w:rsidRDefault="00D772E9" w:rsidP="00D03E7A">
      <w:pPr>
        <w:spacing w:after="40"/>
        <w:rPr>
          <w:rFonts w:ascii="Arial" w:eastAsia="Arial" w:hAnsi="Arial" w:cs="Arial"/>
          <w:color w:val="000000" w:themeColor="text1"/>
        </w:rPr>
      </w:pPr>
    </w:p>
    <w:p w14:paraId="4400CBE6" w14:textId="77777777" w:rsidR="00D772E9" w:rsidRPr="00D772E9" w:rsidRDefault="00D772E9" w:rsidP="00D03E7A">
      <w:pPr>
        <w:spacing w:after="40"/>
        <w:rPr>
          <w:rFonts w:ascii="Arial" w:eastAsia="Arial" w:hAnsi="Arial" w:cs="Arial"/>
          <w:color w:val="000000" w:themeColor="text1"/>
        </w:rPr>
      </w:pPr>
    </w:p>
    <w:p w14:paraId="72661220" w14:textId="77777777" w:rsidR="00D772E9" w:rsidRPr="00D772E9" w:rsidRDefault="00D772E9" w:rsidP="00D03E7A">
      <w:pPr>
        <w:spacing w:after="40"/>
        <w:rPr>
          <w:rFonts w:ascii="Arial" w:eastAsia="Arial" w:hAnsi="Arial" w:cs="Arial"/>
          <w:color w:val="000000" w:themeColor="text1"/>
        </w:rPr>
      </w:pPr>
    </w:p>
    <w:p w14:paraId="2F4D821C" w14:textId="77777777" w:rsidR="00D772E9" w:rsidRPr="00D772E9" w:rsidRDefault="00D772E9" w:rsidP="00D03E7A">
      <w:pPr>
        <w:spacing w:after="40"/>
        <w:rPr>
          <w:rFonts w:ascii="Arial" w:eastAsia="Arial" w:hAnsi="Arial" w:cs="Arial"/>
          <w:color w:val="000000" w:themeColor="text1"/>
        </w:rPr>
      </w:pPr>
    </w:p>
    <w:p w14:paraId="517FE269" w14:textId="77777777" w:rsidR="00D772E9" w:rsidRPr="00D772E9" w:rsidRDefault="00D772E9" w:rsidP="00D03E7A">
      <w:pPr>
        <w:spacing w:after="40"/>
        <w:rPr>
          <w:rFonts w:ascii="Arial" w:eastAsia="Arial" w:hAnsi="Arial" w:cs="Arial"/>
          <w:color w:val="000000" w:themeColor="text1"/>
        </w:rPr>
      </w:pPr>
    </w:p>
    <w:p w14:paraId="37E10920" w14:textId="77777777" w:rsidR="00D772E9" w:rsidRPr="00D772E9" w:rsidRDefault="00D772E9" w:rsidP="00D03E7A">
      <w:pPr>
        <w:spacing w:after="40"/>
        <w:rPr>
          <w:rFonts w:ascii="Arial" w:eastAsia="Arial" w:hAnsi="Arial" w:cs="Arial"/>
          <w:color w:val="000000" w:themeColor="text1"/>
        </w:rPr>
      </w:pPr>
    </w:p>
    <w:p w14:paraId="47DC5A1A" w14:textId="77777777" w:rsidR="00D772E9" w:rsidRPr="00D772E9" w:rsidRDefault="00D772E9" w:rsidP="00D03E7A">
      <w:pPr>
        <w:spacing w:after="40"/>
        <w:rPr>
          <w:rFonts w:ascii="Arial" w:eastAsia="Arial" w:hAnsi="Arial" w:cs="Arial"/>
          <w:color w:val="000000" w:themeColor="text1"/>
        </w:rPr>
      </w:pPr>
    </w:p>
    <w:p w14:paraId="2E911CF5" w14:textId="77777777" w:rsidR="00D772E9" w:rsidRPr="00D772E9" w:rsidRDefault="00D772E9" w:rsidP="00D03E7A">
      <w:pPr>
        <w:spacing w:after="40"/>
        <w:rPr>
          <w:rFonts w:ascii="Arial" w:eastAsia="Arial" w:hAnsi="Arial" w:cs="Arial"/>
          <w:color w:val="000000" w:themeColor="text1"/>
        </w:rPr>
      </w:pPr>
    </w:p>
    <w:p w14:paraId="6C43867C" w14:textId="77777777" w:rsidR="00D772E9" w:rsidRPr="00D772E9" w:rsidRDefault="00D772E9" w:rsidP="00D03E7A">
      <w:pPr>
        <w:spacing w:after="40"/>
        <w:rPr>
          <w:rFonts w:ascii="Arial" w:eastAsia="Arial" w:hAnsi="Arial" w:cs="Arial"/>
          <w:color w:val="000000" w:themeColor="text1"/>
        </w:rPr>
      </w:pPr>
    </w:p>
    <w:p w14:paraId="78389BAB" w14:textId="77777777" w:rsidR="00D772E9" w:rsidRPr="00D772E9" w:rsidRDefault="00D772E9" w:rsidP="00D03E7A">
      <w:pPr>
        <w:spacing w:after="40"/>
        <w:rPr>
          <w:rFonts w:ascii="Arial" w:eastAsia="Arial" w:hAnsi="Arial" w:cs="Arial"/>
          <w:color w:val="000000" w:themeColor="text1"/>
        </w:rPr>
      </w:pPr>
    </w:p>
    <w:p w14:paraId="08ADCA4C" w14:textId="77777777" w:rsidR="00D772E9" w:rsidRPr="00D772E9" w:rsidRDefault="00D772E9" w:rsidP="00D03E7A">
      <w:pPr>
        <w:spacing w:after="40"/>
        <w:rPr>
          <w:rFonts w:ascii="Arial" w:eastAsia="Arial" w:hAnsi="Arial" w:cs="Arial"/>
          <w:color w:val="000000" w:themeColor="text1"/>
        </w:rPr>
      </w:pPr>
    </w:p>
    <w:p w14:paraId="5CE3DABD" w14:textId="77777777" w:rsidR="00D772E9" w:rsidRPr="00D772E9" w:rsidRDefault="00D772E9" w:rsidP="00D03E7A">
      <w:pPr>
        <w:spacing w:after="40"/>
        <w:rPr>
          <w:rFonts w:ascii="Arial" w:eastAsia="Arial" w:hAnsi="Arial" w:cs="Arial"/>
          <w:color w:val="000000" w:themeColor="text1"/>
        </w:rPr>
      </w:pPr>
    </w:p>
    <w:p w14:paraId="631EBE8A" w14:textId="77777777" w:rsidR="00D772E9" w:rsidRPr="00D772E9" w:rsidRDefault="00D772E9" w:rsidP="00D03E7A">
      <w:pPr>
        <w:spacing w:after="40"/>
        <w:rPr>
          <w:rFonts w:ascii="Arial" w:eastAsia="Arial" w:hAnsi="Arial" w:cs="Arial"/>
          <w:color w:val="000000" w:themeColor="text1"/>
        </w:rPr>
      </w:pPr>
    </w:p>
    <w:p w14:paraId="3B909010" w14:textId="77777777" w:rsidR="00D772E9" w:rsidRPr="00D772E9" w:rsidRDefault="00D772E9" w:rsidP="00D03E7A">
      <w:pPr>
        <w:spacing w:after="40"/>
        <w:rPr>
          <w:rFonts w:ascii="Arial" w:eastAsia="Arial" w:hAnsi="Arial" w:cs="Arial"/>
          <w:color w:val="000000" w:themeColor="text1"/>
        </w:rPr>
      </w:pPr>
    </w:p>
    <w:p w14:paraId="2319DCFD" w14:textId="77777777" w:rsidR="00D772E9" w:rsidRPr="00D772E9" w:rsidRDefault="00D772E9" w:rsidP="00D03E7A">
      <w:pPr>
        <w:spacing w:after="40"/>
        <w:rPr>
          <w:rFonts w:ascii="Arial" w:eastAsia="Arial" w:hAnsi="Arial" w:cs="Arial"/>
          <w:color w:val="000000" w:themeColor="text1"/>
        </w:rPr>
      </w:pPr>
    </w:p>
    <w:p w14:paraId="4AE5485E" w14:textId="77777777" w:rsidR="00D772E9" w:rsidRPr="00D772E9" w:rsidRDefault="00D772E9" w:rsidP="00D03E7A">
      <w:pPr>
        <w:spacing w:after="40"/>
        <w:rPr>
          <w:rFonts w:ascii="Arial" w:eastAsia="Arial" w:hAnsi="Arial" w:cs="Arial"/>
          <w:color w:val="000000" w:themeColor="text1"/>
        </w:rPr>
      </w:pPr>
    </w:p>
    <w:p w14:paraId="422F993A" w14:textId="77777777" w:rsidR="00D772E9" w:rsidRPr="00D772E9" w:rsidRDefault="00D772E9" w:rsidP="00D03E7A">
      <w:pPr>
        <w:spacing w:after="40"/>
        <w:rPr>
          <w:rFonts w:ascii="Arial" w:eastAsia="Arial" w:hAnsi="Arial" w:cs="Arial"/>
          <w:color w:val="000000" w:themeColor="text1"/>
        </w:rPr>
      </w:pPr>
    </w:p>
    <w:p w14:paraId="648B7991" w14:textId="77777777" w:rsidR="00D772E9" w:rsidRPr="00D772E9" w:rsidRDefault="00D772E9" w:rsidP="00D03E7A">
      <w:pPr>
        <w:spacing w:after="40"/>
        <w:rPr>
          <w:rFonts w:ascii="Arial" w:eastAsia="Arial" w:hAnsi="Arial" w:cs="Arial"/>
          <w:color w:val="000000" w:themeColor="text1"/>
        </w:rPr>
      </w:pPr>
    </w:p>
    <w:p w14:paraId="4E1149FD" w14:textId="77777777" w:rsidR="00D772E9" w:rsidRPr="00D772E9" w:rsidRDefault="00D772E9" w:rsidP="00D03E7A">
      <w:pPr>
        <w:spacing w:after="40"/>
        <w:rPr>
          <w:rFonts w:ascii="Arial" w:eastAsia="Arial" w:hAnsi="Arial" w:cs="Arial"/>
          <w:color w:val="000000" w:themeColor="text1"/>
        </w:rPr>
      </w:pPr>
    </w:p>
    <w:p w14:paraId="0C8D8DB5" w14:textId="77777777" w:rsidR="00D772E9" w:rsidRPr="00D772E9" w:rsidRDefault="00D772E9" w:rsidP="00D03E7A">
      <w:pPr>
        <w:spacing w:after="40"/>
        <w:rPr>
          <w:rFonts w:ascii="Arial" w:hAnsi="Arial" w:cs="Arial"/>
          <w:color w:val="000000" w:themeColor="text1"/>
        </w:rPr>
      </w:pPr>
    </w:p>
    <w:sdt>
      <w:sdtPr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  <w:id w:val="803199404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b/>
          <w:bCs/>
          <w:color w:val="auto"/>
        </w:rPr>
      </w:sdtEndPr>
      <w:sdtContent>
        <w:p w14:paraId="6D6C9D4A" w14:textId="78D4D4AE" w:rsidR="00D772E9" w:rsidRPr="00D772E9" w:rsidRDefault="00D772E9" w:rsidP="00403DEA">
          <w:pPr>
            <w:pStyle w:val="CabealhodoSumrio"/>
            <w:spacing w:line="360" w:lineRule="auto"/>
            <w:rPr>
              <w:rFonts w:ascii="Arial" w:hAnsi="Arial" w:cs="Arial"/>
              <w:color w:val="000000" w:themeColor="text1"/>
            </w:rPr>
          </w:pPr>
          <w:r w:rsidRPr="00D772E9">
            <w:rPr>
              <w:rFonts w:ascii="Arial" w:hAnsi="Arial" w:cs="Arial"/>
              <w:color w:val="000000" w:themeColor="text1"/>
            </w:rPr>
            <w:t>Sumário</w:t>
          </w:r>
        </w:p>
        <w:p w14:paraId="519DAB9D" w14:textId="656240FB" w:rsidR="00D772E9" w:rsidRPr="00D772E9" w:rsidRDefault="00D772E9">
          <w:pPr>
            <w:pStyle w:val="Sumrio1"/>
            <w:tabs>
              <w:tab w:val="right" w:leader="dot" w:pos="8494"/>
            </w:tabs>
            <w:rPr>
              <w:rFonts w:ascii="Arial" w:hAnsi="Arial" w:cs="Arial"/>
              <w:noProof/>
              <w:color w:val="000000" w:themeColor="text1"/>
            </w:rPr>
          </w:pPr>
          <w:r w:rsidRPr="00D772E9">
            <w:rPr>
              <w:rFonts w:ascii="Arial" w:hAnsi="Arial" w:cs="Arial"/>
              <w:color w:val="000000" w:themeColor="text1"/>
            </w:rPr>
            <w:fldChar w:fldCharType="begin"/>
          </w:r>
          <w:r w:rsidRPr="00D772E9">
            <w:rPr>
              <w:rFonts w:ascii="Arial" w:hAnsi="Arial" w:cs="Arial"/>
              <w:color w:val="000000" w:themeColor="text1"/>
            </w:rPr>
            <w:instrText xml:space="preserve"> TOC \o "1-3" \h \z \u </w:instrText>
          </w:r>
          <w:r w:rsidRPr="00D772E9">
            <w:rPr>
              <w:rFonts w:ascii="Arial" w:hAnsi="Arial" w:cs="Arial"/>
              <w:color w:val="000000" w:themeColor="text1"/>
            </w:rPr>
            <w:fldChar w:fldCharType="separate"/>
          </w:r>
          <w:hyperlink w:anchor="_Toc221895108" w:history="1">
            <w:r w:rsidRPr="00D772E9">
              <w:rPr>
                <w:rStyle w:val="Hyperlink"/>
                <w:rFonts w:ascii="Arial" w:hAnsi="Arial" w:cs="Arial"/>
                <w:noProof/>
                <w:color w:val="000000" w:themeColor="text1"/>
              </w:rPr>
              <w:t>1. Objetivo</w:t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tab/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fldChar w:fldCharType="begin"/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instrText xml:space="preserve"> PAGEREF _Toc221895108 \h </w:instrText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fldChar w:fldCharType="separate"/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t>2</w:t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8CD85CC" w14:textId="601D5412" w:rsidR="00D772E9" w:rsidRPr="00D772E9" w:rsidRDefault="00D772E9">
          <w:pPr>
            <w:pStyle w:val="Sumrio1"/>
            <w:tabs>
              <w:tab w:val="right" w:leader="dot" w:pos="8494"/>
            </w:tabs>
            <w:rPr>
              <w:rFonts w:ascii="Arial" w:hAnsi="Arial" w:cs="Arial"/>
              <w:noProof/>
              <w:color w:val="000000" w:themeColor="text1"/>
            </w:rPr>
          </w:pPr>
          <w:hyperlink w:anchor="_Toc221895109" w:history="1">
            <w:r w:rsidRPr="00D772E9">
              <w:rPr>
                <w:rStyle w:val="Hyperlink"/>
                <w:rFonts w:ascii="Arial" w:hAnsi="Arial" w:cs="Arial"/>
                <w:noProof/>
                <w:color w:val="000000" w:themeColor="text1"/>
              </w:rPr>
              <w:t>2. Escopo de aplicação</w:t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tab/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fldChar w:fldCharType="begin"/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instrText xml:space="preserve"> PAGEREF _Toc221895109 \h </w:instrText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fldChar w:fldCharType="separate"/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t>2</w:t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F929BD4" w14:textId="0B010EFB" w:rsidR="00D772E9" w:rsidRPr="00D772E9" w:rsidRDefault="00D772E9">
          <w:pPr>
            <w:pStyle w:val="Sumrio1"/>
            <w:tabs>
              <w:tab w:val="right" w:leader="dot" w:pos="8494"/>
            </w:tabs>
            <w:rPr>
              <w:rFonts w:ascii="Arial" w:hAnsi="Arial" w:cs="Arial"/>
              <w:noProof/>
              <w:color w:val="000000" w:themeColor="text1"/>
            </w:rPr>
          </w:pPr>
          <w:hyperlink w:anchor="_Toc221895110" w:history="1">
            <w:r w:rsidRPr="00D772E9">
              <w:rPr>
                <w:rStyle w:val="Hyperlink"/>
                <w:rFonts w:ascii="Arial" w:hAnsi="Arial" w:cs="Arial"/>
                <w:noProof/>
                <w:color w:val="000000" w:themeColor="text1"/>
              </w:rPr>
              <w:t>3. Tipos de transportador</w:t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tab/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fldChar w:fldCharType="begin"/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instrText xml:space="preserve"> PAGEREF _Toc221895110 \h </w:instrText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fldChar w:fldCharType="separate"/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t>2</w:t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671011C" w14:textId="503B014B" w:rsidR="00D772E9" w:rsidRPr="00D772E9" w:rsidRDefault="00D772E9">
          <w:pPr>
            <w:pStyle w:val="Sumrio1"/>
            <w:tabs>
              <w:tab w:val="right" w:leader="dot" w:pos="8494"/>
            </w:tabs>
            <w:rPr>
              <w:rFonts w:ascii="Arial" w:hAnsi="Arial" w:cs="Arial"/>
              <w:noProof/>
              <w:color w:val="000000" w:themeColor="text1"/>
            </w:rPr>
          </w:pPr>
          <w:hyperlink w:anchor="_Toc221895111" w:history="1">
            <w:r w:rsidRPr="00D772E9">
              <w:rPr>
                <w:rStyle w:val="Hyperlink"/>
                <w:rFonts w:ascii="Arial" w:hAnsi="Arial" w:cs="Arial"/>
                <w:noProof/>
                <w:color w:val="000000" w:themeColor="text1"/>
              </w:rPr>
              <w:t>4. Tag adicional (não compacta)</w:t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tab/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fldChar w:fldCharType="begin"/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instrText xml:space="preserve"> PAGEREF _Toc221895111 \h </w:instrText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fldChar w:fldCharType="separate"/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t>3</w:t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8447AFF" w14:textId="522BCE99" w:rsidR="00D772E9" w:rsidRPr="00D772E9" w:rsidRDefault="00D772E9">
          <w:pPr>
            <w:pStyle w:val="Sumrio2"/>
            <w:tabs>
              <w:tab w:val="right" w:leader="dot" w:pos="8494"/>
            </w:tabs>
            <w:rPr>
              <w:rFonts w:ascii="Arial" w:hAnsi="Arial" w:cs="Arial"/>
              <w:noProof/>
              <w:color w:val="000000" w:themeColor="text1"/>
            </w:rPr>
          </w:pPr>
          <w:hyperlink w:anchor="_Toc221895112" w:history="1">
            <w:r w:rsidRPr="00D772E9">
              <w:rPr>
                <w:rStyle w:val="Hyperlink"/>
                <w:rFonts w:ascii="Arial" w:eastAsia="Arial" w:hAnsi="Arial" w:cs="Arial"/>
                <w:b/>
                <w:bCs/>
                <w:noProof/>
                <w:color w:val="000000" w:themeColor="text1"/>
              </w:rPr>
              <w:t>4.1 Formato anterior (descontinuar)</w:t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tab/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fldChar w:fldCharType="begin"/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instrText xml:space="preserve"> PAGEREF _Toc221895112 \h </w:instrText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fldChar w:fldCharType="separate"/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t>3</w:t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62F4ABA" w14:textId="529472C1" w:rsidR="00D772E9" w:rsidRPr="00D772E9" w:rsidRDefault="00D772E9">
          <w:pPr>
            <w:pStyle w:val="Sumrio2"/>
            <w:tabs>
              <w:tab w:val="right" w:leader="dot" w:pos="8494"/>
            </w:tabs>
            <w:rPr>
              <w:rFonts w:ascii="Arial" w:hAnsi="Arial" w:cs="Arial"/>
              <w:noProof/>
              <w:color w:val="000000" w:themeColor="text1"/>
            </w:rPr>
          </w:pPr>
          <w:hyperlink w:anchor="_Toc221895113" w:history="1">
            <w:r w:rsidRPr="00D772E9">
              <w:rPr>
                <w:rStyle w:val="Hyperlink"/>
                <w:rFonts w:ascii="Arial" w:eastAsia="Arial" w:hAnsi="Arial" w:cs="Arial"/>
                <w:b/>
                <w:bCs/>
                <w:noProof/>
                <w:color w:val="000000" w:themeColor="text1"/>
              </w:rPr>
              <w:t>4.2 Novo formato (implementar)</w:t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tab/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fldChar w:fldCharType="begin"/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instrText xml:space="preserve"> PAGEREF _Toc221895113 \h </w:instrText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fldChar w:fldCharType="separate"/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t>3</w:t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F527CFD" w14:textId="2CA64F09" w:rsidR="00D772E9" w:rsidRPr="00D772E9" w:rsidRDefault="00D772E9">
          <w:pPr>
            <w:pStyle w:val="Sumrio3"/>
            <w:tabs>
              <w:tab w:val="right" w:leader="dot" w:pos="8494"/>
            </w:tabs>
            <w:rPr>
              <w:rFonts w:ascii="Arial" w:hAnsi="Arial" w:cs="Arial"/>
              <w:noProof/>
              <w:color w:val="000000" w:themeColor="text1"/>
            </w:rPr>
          </w:pPr>
          <w:hyperlink w:anchor="_Toc221895114" w:history="1">
            <w:r w:rsidRPr="00D772E9">
              <w:rPr>
                <w:rStyle w:val="Hyperlink"/>
                <w:rFonts w:ascii="Arial" w:eastAsia="Arial" w:hAnsi="Arial" w:cs="Arial"/>
                <w:b/>
                <w:bCs/>
                <w:noProof/>
                <w:color w:val="000000" w:themeColor="text1"/>
              </w:rPr>
              <w:t>4.2.1 Exemplos de implementação - Tag adicional</w:t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tab/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fldChar w:fldCharType="begin"/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instrText xml:space="preserve"> PAGEREF _Toc221895114 \h </w:instrText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fldChar w:fldCharType="separate"/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t>4</w:t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A91D154" w14:textId="4E0C8762" w:rsidR="00D772E9" w:rsidRPr="00D772E9" w:rsidRDefault="00D772E9">
          <w:pPr>
            <w:pStyle w:val="Sumrio1"/>
            <w:tabs>
              <w:tab w:val="right" w:leader="dot" w:pos="8494"/>
            </w:tabs>
            <w:rPr>
              <w:rFonts w:ascii="Arial" w:hAnsi="Arial" w:cs="Arial"/>
              <w:noProof/>
              <w:color w:val="000000" w:themeColor="text1"/>
            </w:rPr>
          </w:pPr>
          <w:hyperlink w:anchor="_Toc221895115" w:history="1">
            <w:r w:rsidRPr="00D772E9">
              <w:rPr>
                <w:rStyle w:val="Hyperlink"/>
                <w:rFonts w:ascii="Arial" w:hAnsi="Arial" w:cs="Arial"/>
                <w:noProof/>
                <w:color w:val="000000" w:themeColor="text1"/>
              </w:rPr>
              <w:t>5. Tag compacta (RCVC)</w:t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tab/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fldChar w:fldCharType="begin"/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instrText xml:space="preserve"> PAGEREF _Toc221895115 \h </w:instrText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fldChar w:fldCharType="separate"/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t>4</w:t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71827B5" w14:textId="4D9BFD34" w:rsidR="00D772E9" w:rsidRPr="00D772E9" w:rsidRDefault="00D772E9">
          <w:pPr>
            <w:pStyle w:val="Sumrio2"/>
            <w:tabs>
              <w:tab w:val="right" w:leader="dot" w:pos="8494"/>
            </w:tabs>
            <w:rPr>
              <w:rFonts w:ascii="Arial" w:hAnsi="Arial" w:cs="Arial"/>
              <w:noProof/>
              <w:color w:val="000000" w:themeColor="text1"/>
            </w:rPr>
          </w:pPr>
          <w:hyperlink w:anchor="_Toc221895116" w:history="1">
            <w:r w:rsidRPr="00D772E9">
              <w:rPr>
                <w:rStyle w:val="Hyperlink"/>
                <w:rFonts w:ascii="Arial" w:eastAsia="Arial" w:hAnsi="Arial" w:cs="Arial"/>
                <w:b/>
                <w:bCs/>
                <w:noProof/>
                <w:color w:val="000000" w:themeColor="text1"/>
              </w:rPr>
              <w:t>5.1 Estrutura da tag compacta</w:t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tab/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fldChar w:fldCharType="begin"/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instrText xml:space="preserve"> PAGEREF _Toc221895116 \h </w:instrText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fldChar w:fldCharType="separate"/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t>5</w:t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4B81A55" w14:textId="60905618" w:rsidR="00D772E9" w:rsidRPr="00D772E9" w:rsidRDefault="00D772E9">
          <w:pPr>
            <w:pStyle w:val="Sumrio2"/>
            <w:tabs>
              <w:tab w:val="right" w:leader="dot" w:pos="8494"/>
            </w:tabs>
            <w:rPr>
              <w:rFonts w:ascii="Arial" w:hAnsi="Arial" w:cs="Arial"/>
              <w:noProof/>
              <w:color w:val="000000" w:themeColor="text1"/>
            </w:rPr>
          </w:pPr>
          <w:hyperlink w:anchor="_Toc221895117" w:history="1">
            <w:r w:rsidRPr="00D772E9">
              <w:rPr>
                <w:rStyle w:val="Hyperlink"/>
                <w:rFonts w:ascii="Arial" w:eastAsia="Arial" w:hAnsi="Arial" w:cs="Arial"/>
                <w:b/>
                <w:bCs/>
                <w:noProof/>
                <w:color w:val="000000" w:themeColor="text1"/>
              </w:rPr>
              <w:t>5.2 Formato anterior (descontinuar)</w:t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tab/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fldChar w:fldCharType="begin"/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instrText xml:space="preserve"> PAGEREF _Toc221895117 \h </w:instrText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fldChar w:fldCharType="separate"/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t>5</w:t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5D6DE9B" w14:textId="6BAB31B0" w:rsidR="00D772E9" w:rsidRPr="00D772E9" w:rsidRDefault="00D772E9">
          <w:pPr>
            <w:pStyle w:val="Sumrio2"/>
            <w:tabs>
              <w:tab w:val="right" w:leader="dot" w:pos="8494"/>
            </w:tabs>
            <w:rPr>
              <w:rFonts w:ascii="Arial" w:hAnsi="Arial" w:cs="Arial"/>
              <w:noProof/>
              <w:color w:val="000000" w:themeColor="text1"/>
            </w:rPr>
          </w:pPr>
          <w:hyperlink w:anchor="_Toc221895118" w:history="1">
            <w:r w:rsidRPr="00D772E9">
              <w:rPr>
                <w:rStyle w:val="Hyperlink"/>
                <w:rFonts w:ascii="Arial" w:eastAsia="Arial" w:hAnsi="Arial" w:cs="Arial"/>
                <w:b/>
                <w:bCs/>
                <w:noProof/>
                <w:color w:val="000000" w:themeColor="text1"/>
              </w:rPr>
              <w:t>5.3 Novo formato (implementar)</w:t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tab/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fldChar w:fldCharType="begin"/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instrText xml:space="preserve"> PAGEREF _Toc221895118 \h </w:instrText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fldChar w:fldCharType="separate"/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t>5</w:t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F26D532" w14:textId="4A876339" w:rsidR="00D772E9" w:rsidRPr="00D772E9" w:rsidRDefault="00D772E9">
          <w:pPr>
            <w:pStyle w:val="Sumrio3"/>
            <w:tabs>
              <w:tab w:val="right" w:leader="dot" w:pos="8494"/>
            </w:tabs>
            <w:rPr>
              <w:rFonts w:ascii="Arial" w:hAnsi="Arial" w:cs="Arial"/>
              <w:noProof/>
              <w:color w:val="000000" w:themeColor="text1"/>
            </w:rPr>
          </w:pPr>
          <w:hyperlink w:anchor="_Toc221895119" w:history="1">
            <w:r w:rsidRPr="00D772E9">
              <w:rPr>
                <w:rStyle w:val="Hyperlink"/>
                <w:rFonts w:ascii="Arial" w:eastAsia="Arial" w:hAnsi="Arial" w:cs="Arial"/>
                <w:b/>
                <w:bCs/>
                <w:noProof/>
                <w:color w:val="000000" w:themeColor="text1"/>
              </w:rPr>
              <w:t>5.3.1 Exemplos de implementação - Tag compacta</w:t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tab/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fldChar w:fldCharType="begin"/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instrText xml:space="preserve"> PAGEREF _Toc221895119 \h </w:instrText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fldChar w:fldCharType="separate"/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t>5</w:t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FCDC6CB" w14:textId="75C3A8C7" w:rsidR="00D772E9" w:rsidRPr="00D772E9" w:rsidRDefault="00D772E9">
          <w:pPr>
            <w:pStyle w:val="Sumrio1"/>
            <w:tabs>
              <w:tab w:val="right" w:leader="dot" w:pos="8494"/>
            </w:tabs>
            <w:rPr>
              <w:rFonts w:ascii="Arial" w:hAnsi="Arial" w:cs="Arial"/>
              <w:noProof/>
              <w:color w:val="000000" w:themeColor="text1"/>
            </w:rPr>
          </w:pPr>
          <w:hyperlink w:anchor="_Toc221895120" w:history="1">
            <w:r w:rsidRPr="00D772E9">
              <w:rPr>
                <w:rStyle w:val="Hyperlink"/>
                <w:rFonts w:ascii="Arial" w:hAnsi="Arial" w:cs="Arial"/>
                <w:noProof/>
                <w:color w:val="000000" w:themeColor="text1"/>
              </w:rPr>
              <w:t>6. MDFe - Manifesto Eletrônico</w:t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tab/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fldChar w:fldCharType="begin"/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instrText xml:space="preserve"> PAGEREF _Toc221895120 \h </w:instrText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fldChar w:fldCharType="separate"/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t>6</w:t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450153D" w14:textId="131FD2E3" w:rsidR="00D772E9" w:rsidRPr="00D772E9" w:rsidRDefault="00D772E9">
          <w:pPr>
            <w:pStyle w:val="Sumrio2"/>
            <w:tabs>
              <w:tab w:val="right" w:leader="dot" w:pos="8494"/>
            </w:tabs>
            <w:rPr>
              <w:rFonts w:ascii="Arial" w:hAnsi="Arial" w:cs="Arial"/>
              <w:noProof/>
              <w:color w:val="000000" w:themeColor="text1"/>
            </w:rPr>
          </w:pPr>
          <w:hyperlink w:anchor="_Toc221895121" w:history="1">
            <w:r w:rsidRPr="00D772E9">
              <w:rPr>
                <w:rStyle w:val="Hyperlink"/>
                <w:rFonts w:ascii="Arial" w:eastAsia="Arial" w:hAnsi="Arial" w:cs="Arial"/>
                <w:b/>
                <w:bCs/>
                <w:noProof/>
                <w:color w:val="000000" w:themeColor="text1"/>
              </w:rPr>
              <w:t>6.1 Mapeamento da tag &lt;tpTransp&gt;</w:t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tab/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fldChar w:fldCharType="begin"/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instrText xml:space="preserve"> PAGEREF _Toc221895121 \h </w:instrText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fldChar w:fldCharType="separate"/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t>6</w:t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F4BA78A" w14:textId="1E4D1EB4" w:rsidR="00D772E9" w:rsidRPr="00D772E9" w:rsidRDefault="00D772E9">
          <w:pPr>
            <w:pStyle w:val="Sumrio2"/>
            <w:tabs>
              <w:tab w:val="right" w:leader="dot" w:pos="8494"/>
            </w:tabs>
            <w:rPr>
              <w:rFonts w:ascii="Arial" w:hAnsi="Arial" w:cs="Arial"/>
              <w:noProof/>
              <w:color w:val="000000" w:themeColor="text1"/>
            </w:rPr>
          </w:pPr>
          <w:hyperlink w:anchor="_Toc221895122" w:history="1">
            <w:r w:rsidRPr="00D772E9">
              <w:rPr>
                <w:rStyle w:val="Hyperlink"/>
                <w:rFonts w:ascii="Arial" w:eastAsia="Arial" w:hAnsi="Arial" w:cs="Arial"/>
                <w:b/>
                <w:bCs/>
                <w:noProof/>
                <w:color w:val="000000" w:themeColor="text1"/>
              </w:rPr>
              <w:t>6.2 Regra para Transporte Proprio no MDFe</w:t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tab/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fldChar w:fldCharType="begin"/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instrText xml:space="preserve"> PAGEREF _Toc221895122 \h </w:instrText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fldChar w:fldCharType="separate"/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t>7</w:t>
            </w:r>
            <w:r w:rsidRPr="00D772E9">
              <w:rPr>
                <w:rFonts w:ascii="Arial" w:hAnsi="Arial" w:cs="Arial"/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ADB082E" w14:textId="0F9F999D" w:rsidR="00D772E9" w:rsidRDefault="00D772E9">
          <w:r w:rsidRPr="00D772E9">
            <w:rPr>
              <w:rFonts w:ascii="Arial" w:hAnsi="Arial" w:cs="Arial"/>
              <w:b/>
              <w:bCs/>
              <w:color w:val="000000" w:themeColor="text1"/>
            </w:rPr>
            <w:fldChar w:fldCharType="end"/>
          </w:r>
        </w:p>
      </w:sdtContent>
    </w:sdt>
    <w:p w14:paraId="4CE1A56F" w14:textId="6A4C131B" w:rsidR="005B3D57" w:rsidRPr="007A57EC" w:rsidRDefault="005B3D57" w:rsidP="00811CFA">
      <w:pPr>
        <w:rPr>
          <w:rFonts w:ascii="Arial" w:hAnsi="Arial" w:cs="Arial"/>
        </w:rPr>
      </w:pPr>
    </w:p>
    <w:p w14:paraId="5D1ACBD1" w14:textId="77777777" w:rsidR="00D03E7A" w:rsidRPr="007A57EC" w:rsidRDefault="00D03E7A" w:rsidP="00811CFA">
      <w:pPr>
        <w:rPr>
          <w:rFonts w:ascii="Arial" w:hAnsi="Arial" w:cs="Arial"/>
        </w:rPr>
      </w:pPr>
    </w:p>
    <w:p w14:paraId="61B95944" w14:textId="77777777" w:rsidR="00D03E7A" w:rsidRPr="007A57EC" w:rsidRDefault="00D03E7A" w:rsidP="00811CFA">
      <w:pPr>
        <w:rPr>
          <w:rFonts w:ascii="Arial" w:hAnsi="Arial" w:cs="Arial"/>
        </w:rPr>
      </w:pPr>
    </w:p>
    <w:p w14:paraId="5A59F993" w14:textId="77777777" w:rsidR="00D03E7A" w:rsidRPr="007A57EC" w:rsidRDefault="00D03E7A" w:rsidP="00811CFA">
      <w:pPr>
        <w:rPr>
          <w:rFonts w:ascii="Arial" w:hAnsi="Arial" w:cs="Arial"/>
        </w:rPr>
      </w:pPr>
    </w:p>
    <w:p w14:paraId="4B41FBEF" w14:textId="77777777" w:rsidR="00D03E7A" w:rsidRPr="007A57EC" w:rsidRDefault="00D03E7A" w:rsidP="00811CFA">
      <w:pPr>
        <w:rPr>
          <w:rFonts w:ascii="Arial" w:hAnsi="Arial" w:cs="Arial"/>
        </w:rPr>
      </w:pPr>
    </w:p>
    <w:p w14:paraId="4652AA42" w14:textId="77777777" w:rsidR="00D03E7A" w:rsidRPr="007A57EC" w:rsidRDefault="00D03E7A" w:rsidP="00811CFA">
      <w:pPr>
        <w:rPr>
          <w:rFonts w:ascii="Arial" w:hAnsi="Arial" w:cs="Arial"/>
        </w:rPr>
      </w:pPr>
    </w:p>
    <w:p w14:paraId="67C67C82" w14:textId="77777777" w:rsidR="00D03E7A" w:rsidRPr="007A57EC" w:rsidRDefault="00D03E7A" w:rsidP="00811CFA">
      <w:pPr>
        <w:rPr>
          <w:rFonts w:ascii="Arial" w:hAnsi="Arial" w:cs="Arial"/>
        </w:rPr>
      </w:pPr>
    </w:p>
    <w:p w14:paraId="4E50727F" w14:textId="77777777" w:rsidR="00D03E7A" w:rsidRPr="007A57EC" w:rsidRDefault="00D03E7A" w:rsidP="00811CFA">
      <w:pPr>
        <w:rPr>
          <w:rFonts w:ascii="Arial" w:hAnsi="Arial" w:cs="Arial"/>
        </w:rPr>
      </w:pPr>
    </w:p>
    <w:p w14:paraId="23382833" w14:textId="77777777" w:rsidR="00D03E7A" w:rsidRPr="007A57EC" w:rsidRDefault="00D03E7A" w:rsidP="00811CFA">
      <w:pPr>
        <w:rPr>
          <w:rFonts w:ascii="Arial" w:hAnsi="Arial" w:cs="Arial"/>
        </w:rPr>
      </w:pPr>
    </w:p>
    <w:p w14:paraId="6B14D88D" w14:textId="77777777" w:rsidR="00D03E7A" w:rsidRPr="007A57EC" w:rsidRDefault="00D03E7A" w:rsidP="00811CFA">
      <w:pPr>
        <w:rPr>
          <w:rFonts w:ascii="Arial" w:hAnsi="Arial" w:cs="Arial"/>
        </w:rPr>
      </w:pPr>
    </w:p>
    <w:p w14:paraId="22E622E3" w14:textId="77777777" w:rsidR="00D03E7A" w:rsidRPr="007A57EC" w:rsidRDefault="00D03E7A" w:rsidP="00811CFA">
      <w:pPr>
        <w:rPr>
          <w:rFonts w:ascii="Arial" w:hAnsi="Arial" w:cs="Arial"/>
        </w:rPr>
      </w:pPr>
    </w:p>
    <w:p w14:paraId="17297033" w14:textId="77777777" w:rsidR="00D03E7A" w:rsidRPr="007A57EC" w:rsidRDefault="00D03E7A" w:rsidP="00811CFA">
      <w:pPr>
        <w:rPr>
          <w:rFonts w:ascii="Arial" w:hAnsi="Arial" w:cs="Arial"/>
        </w:rPr>
      </w:pPr>
    </w:p>
    <w:p w14:paraId="4DB9E009" w14:textId="77777777" w:rsidR="00D03E7A" w:rsidRPr="007A57EC" w:rsidRDefault="00D03E7A" w:rsidP="00811CFA">
      <w:pPr>
        <w:rPr>
          <w:rFonts w:ascii="Arial" w:hAnsi="Arial" w:cs="Arial"/>
        </w:rPr>
      </w:pPr>
    </w:p>
    <w:p w14:paraId="6C0B2B9E" w14:textId="77777777" w:rsidR="00D03E7A" w:rsidRPr="007A57EC" w:rsidRDefault="00D03E7A" w:rsidP="00811CFA">
      <w:pPr>
        <w:rPr>
          <w:rFonts w:ascii="Arial" w:hAnsi="Arial" w:cs="Arial"/>
        </w:rPr>
      </w:pPr>
    </w:p>
    <w:p w14:paraId="0F8C1A02" w14:textId="77777777" w:rsidR="00D03E7A" w:rsidRPr="007A57EC" w:rsidRDefault="00D03E7A" w:rsidP="00811CFA">
      <w:pPr>
        <w:rPr>
          <w:rFonts w:ascii="Arial" w:hAnsi="Arial" w:cs="Arial"/>
        </w:rPr>
      </w:pPr>
    </w:p>
    <w:p w14:paraId="69198E60" w14:textId="77777777" w:rsidR="00D03E7A" w:rsidRPr="007A57EC" w:rsidRDefault="00D03E7A" w:rsidP="00811CFA">
      <w:pPr>
        <w:rPr>
          <w:rFonts w:ascii="Arial" w:hAnsi="Arial" w:cs="Arial"/>
        </w:rPr>
      </w:pPr>
    </w:p>
    <w:p w14:paraId="549178D9" w14:textId="77777777" w:rsidR="00D03E7A" w:rsidRPr="007A57EC" w:rsidRDefault="00D03E7A" w:rsidP="00811CFA">
      <w:pPr>
        <w:rPr>
          <w:rFonts w:ascii="Arial" w:hAnsi="Arial" w:cs="Arial"/>
        </w:rPr>
      </w:pPr>
    </w:p>
    <w:p w14:paraId="2C3D4AB3" w14:textId="77777777" w:rsidR="000A2E20" w:rsidRDefault="000A2E20" w:rsidP="00811CFA">
      <w:pPr>
        <w:rPr>
          <w:rFonts w:ascii="Arial" w:hAnsi="Arial" w:cs="Arial"/>
        </w:rPr>
        <w:sectPr w:rsidR="000A2E20" w:rsidSect="00DD67D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1701" w:bottom="1418" w:left="1701" w:header="567" w:footer="907" w:gutter="0"/>
          <w:cols w:space="708"/>
          <w:docGrid w:linePitch="360"/>
        </w:sectPr>
      </w:pPr>
    </w:p>
    <w:p w14:paraId="0BACA76B" w14:textId="77777777" w:rsidR="00D03E7A" w:rsidRPr="007A57EC" w:rsidRDefault="00D03E7A" w:rsidP="00811CFA">
      <w:pPr>
        <w:rPr>
          <w:rFonts w:ascii="Arial" w:hAnsi="Arial" w:cs="Arial"/>
        </w:rPr>
      </w:pPr>
    </w:p>
    <w:p w14:paraId="590A2F04" w14:textId="77777777" w:rsidR="00D03E7A" w:rsidRPr="00D772E9" w:rsidRDefault="00D03E7A" w:rsidP="00D03E7A">
      <w:pPr>
        <w:pStyle w:val="Ttulo1"/>
        <w:pBdr>
          <w:bottom w:val="single" w:sz="4" w:space="4" w:color="2563EB"/>
        </w:pBdr>
        <w:rPr>
          <w:color w:val="000000" w:themeColor="text1"/>
          <w:sz w:val="28"/>
          <w:szCs w:val="28"/>
        </w:rPr>
      </w:pPr>
      <w:bookmarkStart w:id="0" w:name="_Toc221892836"/>
      <w:bookmarkStart w:id="1" w:name="_Toc221895108"/>
      <w:r w:rsidRPr="00D772E9">
        <w:rPr>
          <w:color w:val="000000" w:themeColor="text1"/>
          <w:sz w:val="28"/>
          <w:szCs w:val="28"/>
        </w:rPr>
        <w:t>1. Objetivo</w:t>
      </w:r>
      <w:bookmarkEnd w:id="0"/>
      <w:bookmarkEnd w:id="1"/>
    </w:p>
    <w:p w14:paraId="6E3A2BD8" w14:textId="34C581A0" w:rsidR="00D03E7A" w:rsidRPr="007A57EC" w:rsidRDefault="00D03E7A" w:rsidP="00D03E7A">
      <w:pPr>
        <w:spacing w:before="60" w:after="6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A57EC">
        <w:rPr>
          <w:rFonts w:ascii="Arial" w:eastAsia="Arial" w:hAnsi="Arial" w:cs="Arial"/>
          <w:color w:val="000000" w:themeColor="text1"/>
          <w:sz w:val="24"/>
          <w:szCs w:val="24"/>
        </w:rPr>
        <w:t>Este manual descreve os ajustes técnicos que devem ser implementados pelos fornecedores de TMS (</w:t>
      </w:r>
      <w:proofErr w:type="spellStart"/>
      <w:r w:rsidRPr="007A57EC">
        <w:rPr>
          <w:rFonts w:ascii="Arial" w:eastAsia="Arial" w:hAnsi="Arial" w:cs="Arial"/>
          <w:color w:val="000000" w:themeColor="text1"/>
          <w:sz w:val="24"/>
          <w:szCs w:val="24"/>
        </w:rPr>
        <w:t>Transport</w:t>
      </w:r>
      <w:proofErr w:type="spellEnd"/>
      <w:r w:rsidRPr="007A57EC">
        <w:rPr>
          <w:rFonts w:ascii="Arial" w:eastAsia="Arial" w:hAnsi="Arial" w:cs="Arial"/>
          <w:color w:val="000000" w:themeColor="text1"/>
          <w:sz w:val="24"/>
          <w:szCs w:val="24"/>
        </w:rPr>
        <w:t xml:space="preserve"> Management System) para adequação dos arquivos XML de averbação ao novo modelo de classificação de tipo de transportador no Ramo 59 - RCV.</w:t>
      </w:r>
    </w:p>
    <w:p w14:paraId="48B0F67A" w14:textId="3BC4155F" w:rsidR="00D03E7A" w:rsidRPr="007A57EC" w:rsidRDefault="00D03E7A" w:rsidP="00D03E7A">
      <w:pPr>
        <w:spacing w:before="60" w:after="60" w:line="360" w:lineRule="auto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7A57EC">
        <w:rPr>
          <w:rFonts w:ascii="Arial" w:eastAsia="Arial" w:hAnsi="Arial" w:cs="Arial"/>
          <w:color w:val="000000" w:themeColor="text1"/>
          <w:sz w:val="24"/>
          <w:szCs w:val="24"/>
        </w:rPr>
        <w:t xml:space="preserve">A mudança substitui o conceito limitado de "Autônomo = Sim/Nao" por uma classificação detalhada em quatro tipos de transportador, atendendo as regras operacionais, fiscais e de negócio que exigem a diferenciação </w:t>
      </w:r>
      <w:proofErr w:type="gramStart"/>
      <w:r w:rsidRPr="007A57EC">
        <w:rPr>
          <w:rFonts w:ascii="Arial" w:eastAsia="Arial" w:hAnsi="Arial" w:cs="Arial"/>
          <w:color w:val="000000" w:themeColor="text1"/>
          <w:sz w:val="24"/>
          <w:szCs w:val="24"/>
        </w:rPr>
        <w:t>entre ETC</w:t>
      </w:r>
      <w:proofErr w:type="gramEnd"/>
      <w:r w:rsidRPr="007A57EC">
        <w:rPr>
          <w:rFonts w:ascii="Arial" w:eastAsia="Arial" w:hAnsi="Arial" w:cs="Arial"/>
          <w:color w:val="000000" w:themeColor="text1"/>
          <w:sz w:val="24"/>
          <w:szCs w:val="24"/>
        </w:rPr>
        <w:t>, TAC, CTC e Transporte Próprio.</w:t>
      </w:r>
    </w:p>
    <w:p w14:paraId="6D9DF5CE" w14:textId="063BEBB7" w:rsidR="00D03E7A" w:rsidRPr="00D772E9" w:rsidRDefault="00D03E7A" w:rsidP="00D03E7A">
      <w:pPr>
        <w:pStyle w:val="Ttulo1"/>
        <w:pBdr>
          <w:bottom w:val="single" w:sz="4" w:space="4" w:color="2563EB"/>
        </w:pBdr>
        <w:rPr>
          <w:color w:val="000000" w:themeColor="text1"/>
          <w:sz w:val="28"/>
          <w:szCs w:val="28"/>
        </w:rPr>
      </w:pPr>
      <w:bookmarkStart w:id="2" w:name="_Toc221892837"/>
      <w:bookmarkStart w:id="3" w:name="_Toc221895109"/>
      <w:r w:rsidRPr="00D772E9">
        <w:rPr>
          <w:color w:val="000000" w:themeColor="text1"/>
          <w:sz w:val="28"/>
          <w:szCs w:val="28"/>
        </w:rPr>
        <w:t xml:space="preserve">2. Escopo de </w:t>
      </w:r>
      <w:bookmarkEnd w:id="2"/>
      <w:r w:rsidRPr="00D772E9">
        <w:rPr>
          <w:color w:val="000000" w:themeColor="text1"/>
          <w:sz w:val="28"/>
          <w:szCs w:val="28"/>
        </w:rPr>
        <w:t>aplicação</w:t>
      </w:r>
      <w:bookmarkEnd w:id="3"/>
    </w:p>
    <w:p w14:paraId="5FEBDCBD" w14:textId="372496BA" w:rsidR="00D03E7A" w:rsidRPr="007A57EC" w:rsidRDefault="00D03E7A" w:rsidP="00FD3D9A">
      <w:pPr>
        <w:spacing w:before="60" w:after="6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A57EC">
        <w:rPr>
          <w:rFonts w:ascii="Arial" w:eastAsia="Arial" w:hAnsi="Arial" w:cs="Arial"/>
          <w:color w:val="000000" w:themeColor="text1"/>
          <w:sz w:val="24"/>
          <w:szCs w:val="24"/>
        </w:rPr>
        <w:t>Os ajustes descritos neste manual se aplicam a todos os arquivos XML gerados pelo TMS para fins de averbação no Ramo 59 - RCV, abrangendo os seguintes tipos de documento:</w:t>
      </w:r>
    </w:p>
    <w:p w14:paraId="76803711" w14:textId="77777777" w:rsidR="00D03E7A" w:rsidRPr="007A57EC" w:rsidRDefault="00D03E7A" w:rsidP="00D03E7A">
      <w:pPr>
        <w:spacing w:before="40"/>
        <w:rPr>
          <w:rFonts w:ascii="Arial" w:hAnsi="Arial" w:cs="Arial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2800"/>
        <w:gridCol w:w="4760"/>
      </w:tblGrid>
      <w:tr w:rsidR="00D03E7A" w:rsidRPr="007A57EC" w14:paraId="25A7E1AE" w14:textId="77777777" w:rsidTr="008649E3">
        <w:tc>
          <w:tcPr>
            <w:tcW w:w="18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808080" w:themeFill="background1" w:themeFillShade="8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FCD8369" w14:textId="77777777" w:rsidR="00D03E7A" w:rsidRPr="007A57EC" w:rsidRDefault="00D03E7A" w:rsidP="00DA04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Tipo de documento</w:t>
            </w:r>
          </w:p>
        </w:tc>
        <w:tc>
          <w:tcPr>
            <w:tcW w:w="28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808080" w:themeFill="background1" w:themeFillShade="8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A370CE9" w14:textId="77777777" w:rsidR="00D03E7A" w:rsidRPr="007A57EC" w:rsidRDefault="00D03E7A" w:rsidP="00DA04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 xml:space="preserve">Formato de </w:t>
            </w:r>
            <w:proofErr w:type="spellStart"/>
            <w:r w:rsidRPr="007A57EC"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tag</w:t>
            </w:r>
            <w:proofErr w:type="spellEnd"/>
          </w:p>
        </w:tc>
        <w:tc>
          <w:tcPr>
            <w:tcW w:w="476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808080" w:themeFill="background1" w:themeFillShade="8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CF74892" w14:textId="52A60E86" w:rsidR="00D03E7A" w:rsidRPr="007A57EC" w:rsidRDefault="00D03E7A" w:rsidP="00DA04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Ação requerida</w:t>
            </w:r>
          </w:p>
        </w:tc>
      </w:tr>
      <w:tr w:rsidR="00D03E7A" w:rsidRPr="007A57EC" w14:paraId="653F997C" w14:textId="77777777" w:rsidTr="00DA04BD">
        <w:tc>
          <w:tcPr>
            <w:tcW w:w="18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489A57B" w14:textId="77777777" w:rsidR="00D03E7A" w:rsidRPr="007A57EC" w:rsidRDefault="00D03E7A" w:rsidP="00DA04B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CTe</w:t>
            </w:r>
            <w:proofErr w:type="spellEnd"/>
          </w:p>
        </w:tc>
        <w:tc>
          <w:tcPr>
            <w:tcW w:w="28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F9E2E49" w14:textId="77777777" w:rsidR="00D03E7A" w:rsidRPr="007A57EC" w:rsidRDefault="00D03E7A" w:rsidP="00DA04B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Tag</w:t>
            </w:r>
            <w:proofErr w:type="spellEnd"/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adicional e </w:t>
            </w:r>
            <w:proofErr w:type="spellStart"/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tag</w:t>
            </w:r>
            <w:proofErr w:type="spellEnd"/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compacta (RCVC)</w:t>
            </w:r>
          </w:p>
        </w:tc>
        <w:tc>
          <w:tcPr>
            <w:tcW w:w="476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2626EC1" w14:textId="77777777" w:rsidR="00D03E7A" w:rsidRPr="007A57EC" w:rsidRDefault="00D03E7A" w:rsidP="00DA04B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Substituir </w:t>
            </w:r>
            <w:proofErr w:type="spellStart"/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tag</w:t>
            </w:r>
            <w:proofErr w:type="spellEnd"/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AUTONOMO pela nova </w:t>
            </w:r>
            <w:proofErr w:type="spellStart"/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tag</w:t>
            </w:r>
            <w:proofErr w:type="spellEnd"/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TIPO_TRANSPORTE</w:t>
            </w:r>
          </w:p>
        </w:tc>
      </w:tr>
      <w:tr w:rsidR="00D03E7A" w:rsidRPr="007A57EC" w14:paraId="5D78EF29" w14:textId="77777777" w:rsidTr="00DA04BD">
        <w:tc>
          <w:tcPr>
            <w:tcW w:w="18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9FAFB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3F00CCD" w14:textId="77777777" w:rsidR="00D03E7A" w:rsidRPr="007A57EC" w:rsidRDefault="00D03E7A" w:rsidP="00DA04B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NFe</w:t>
            </w:r>
            <w:proofErr w:type="spellEnd"/>
          </w:p>
        </w:tc>
        <w:tc>
          <w:tcPr>
            <w:tcW w:w="28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9FAFB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B27FDBF" w14:textId="77777777" w:rsidR="00D03E7A" w:rsidRPr="007A57EC" w:rsidRDefault="00D03E7A" w:rsidP="00DA04B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Tag</w:t>
            </w:r>
            <w:proofErr w:type="spellEnd"/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adicional e </w:t>
            </w:r>
            <w:proofErr w:type="spellStart"/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tag</w:t>
            </w:r>
            <w:proofErr w:type="spellEnd"/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compacta (RCVC)</w:t>
            </w:r>
          </w:p>
        </w:tc>
        <w:tc>
          <w:tcPr>
            <w:tcW w:w="476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9FAFB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83E6A19" w14:textId="77777777" w:rsidR="00D03E7A" w:rsidRPr="007A57EC" w:rsidRDefault="00D03E7A" w:rsidP="00DA04B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Substituir </w:t>
            </w:r>
            <w:proofErr w:type="spellStart"/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tag</w:t>
            </w:r>
            <w:proofErr w:type="spellEnd"/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AUTONOMO pela nova </w:t>
            </w:r>
            <w:proofErr w:type="spellStart"/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tag</w:t>
            </w:r>
            <w:proofErr w:type="spellEnd"/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TIPO_TRANSPORTE</w:t>
            </w:r>
          </w:p>
        </w:tc>
      </w:tr>
      <w:tr w:rsidR="00D03E7A" w:rsidRPr="007A57EC" w14:paraId="7E9CEDDF" w14:textId="77777777" w:rsidTr="00DA04BD">
        <w:tc>
          <w:tcPr>
            <w:tcW w:w="18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37BECF0" w14:textId="77777777" w:rsidR="00D03E7A" w:rsidRPr="007A57EC" w:rsidRDefault="00D03E7A" w:rsidP="00DA04B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XML Outros</w:t>
            </w:r>
          </w:p>
        </w:tc>
        <w:tc>
          <w:tcPr>
            <w:tcW w:w="28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43D5C06" w14:textId="77777777" w:rsidR="00D03E7A" w:rsidRPr="007A57EC" w:rsidRDefault="00D03E7A" w:rsidP="00DA04B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Tag</w:t>
            </w:r>
            <w:proofErr w:type="spellEnd"/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adicional e </w:t>
            </w:r>
            <w:proofErr w:type="spellStart"/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tag</w:t>
            </w:r>
            <w:proofErr w:type="spellEnd"/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compacta (RCVC)</w:t>
            </w:r>
          </w:p>
        </w:tc>
        <w:tc>
          <w:tcPr>
            <w:tcW w:w="476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1002BCC" w14:textId="77777777" w:rsidR="00D03E7A" w:rsidRPr="007A57EC" w:rsidRDefault="00D03E7A" w:rsidP="00DA04B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Substituir </w:t>
            </w:r>
            <w:proofErr w:type="spellStart"/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tag</w:t>
            </w:r>
            <w:proofErr w:type="spellEnd"/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AUTONOMO pela nova </w:t>
            </w:r>
            <w:proofErr w:type="spellStart"/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tag</w:t>
            </w:r>
            <w:proofErr w:type="spellEnd"/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TIPO_TRANSPORTE</w:t>
            </w:r>
          </w:p>
        </w:tc>
      </w:tr>
      <w:tr w:rsidR="00D03E7A" w:rsidRPr="007A57EC" w14:paraId="18674C3B" w14:textId="77777777" w:rsidTr="00DA04BD">
        <w:tc>
          <w:tcPr>
            <w:tcW w:w="18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9FAFB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55E9020" w14:textId="77777777" w:rsidR="00D03E7A" w:rsidRPr="007A57EC" w:rsidRDefault="00D03E7A" w:rsidP="00DA04B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MDFe</w:t>
            </w:r>
            <w:proofErr w:type="spellEnd"/>
          </w:p>
        </w:tc>
        <w:tc>
          <w:tcPr>
            <w:tcW w:w="28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9FAFB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7CC1AA0" w14:textId="77777777" w:rsidR="00D03E7A" w:rsidRPr="007A57EC" w:rsidRDefault="00D03E7A" w:rsidP="00DA04B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Tag</w:t>
            </w:r>
            <w:proofErr w:type="spellEnd"/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 xml:space="preserve"> nativa &lt;</w:t>
            </w:r>
            <w:proofErr w:type="spellStart"/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tpTransp</w:t>
            </w:r>
            <w:proofErr w:type="spellEnd"/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&gt;</w:t>
            </w:r>
          </w:p>
        </w:tc>
        <w:tc>
          <w:tcPr>
            <w:tcW w:w="476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9FAFB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C2667C1" w14:textId="2191980B" w:rsidR="00D03E7A" w:rsidRPr="007A57EC" w:rsidRDefault="00D03E7A" w:rsidP="00DA04B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Nenhuma alteração no XML; ajuste será na leitura pelo sistema de averbação</w:t>
            </w:r>
          </w:p>
        </w:tc>
      </w:tr>
    </w:tbl>
    <w:p w14:paraId="6E4F2727" w14:textId="77777777" w:rsidR="00D03E7A" w:rsidRPr="007A57EC" w:rsidRDefault="00D03E7A" w:rsidP="00D03E7A">
      <w:pPr>
        <w:spacing w:before="60" w:after="60" w:line="360" w:lineRule="auto"/>
        <w:jc w:val="both"/>
        <w:rPr>
          <w:rFonts w:ascii="Arial" w:hAnsi="Arial" w:cs="Arial"/>
          <w:color w:val="000000" w:themeColor="text1"/>
        </w:rPr>
      </w:pPr>
    </w:p>
    <w:p w14:paraId="71D12412" w14:textId="77777777" w:rsidR="00D03E7A" w:rsidRPr="007A57EC" w:rsidRDefault="00D03E7A" w:rsidP="00811CFA">
      <w:pPr>
        <w:rPr>
          <w:rFonts w:ascii="Arial" w:hAnsi="Arial" w:cs="Arial"/>
        </w:rPr>
      </w:pPr>
    </w:p>
    <w:p w14:paraId="098740D4" w14:textId="77777777" w:rsidR="005C7ADC" w:rsidRPr="00D772E9" w:rsidRDefault="005C7ADC" w:rsidP="005C7ADC">
      <w:pPr>
        <w:pStyle w:val="Ttulo1"/>
        <w:pBdr>
          <w:bottom w:val="single" w:sz="4" w:space="4" w:color="2563EB"/>
        </w:pBdr>
        <w:rPr>
          <w:color w:val="000000" w:themeColor="text1"/>
          <w:sz w:val="28"/>
          <w:szCs w:val="28"/>
        </w:rPr>
      </w:pPr>
      <w:bookmarkStart w:id="4" w:name="_Toc221892838"/>
      <w:bookmarkStart w:id="5" w:name="_Toc221895110"/>
      <w:r w:rsidRPr="00D772E9">
        <w:rPr>
          <w:color w:val="000000" w:themeColor="text1"/>
          <w:sz w:val="28"/>
          <w:szCs w:val="28"/>
        </w:rPr>
        <w:t>3. Tipos de transportador</w:t>
      </w:r>
      <w:bookmarkEnd w:id="4"/>
      <w:bookmarkEnd w:id="5"/>
    </w:p>
    <w:p w14:paraId="24CEB772" w14:textId="5C7D34FC" w:rsidR="005C7ADC" w:rsidRPr="007A57EC" w:rsidRDefault="005C7ADC" w:rsidP="00FD3D9A">
      <w:pPr>
        <w:spacing w:before="60" w:after="6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A57EC">
        <w:rPr>
          <w:rFonts w:ascii="Arial" w:eastAsia="Arial" w:hAnsi="Arial" w:cs="Arial"/>
          <w:color w:val="000000" w:themeColor="text1"/>
          <w:sz w:val="24"/>
          <w:szCs w:val="24"/>
        </w:rPr>
        <w:t>A nova classificação contempla quatro categorias, cada uma representada por um código numérico padronizado:</w:t>
      </w:r>
    </w:p>
    <w:p w14:paraId="29604D42" w14:textId="77777777" w:rsidR="005C7ADC" w:rsidRPr="007A57EC" w:rsidRDefault="005C7ADC" w:rsidP="005C7ADC">
      <w:pPr>
        <w:spacing w:before="40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6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7"/>
        <w:gridCol w:w="1099"/>
        <w:gridCol w:w="4355"/>
      </w:tblGrid>
      <w:tr w:rsidR="005C7ADC" w:rsidRPr="007A57EC" w14:paraId="1CC9BE2C" w14:textId="77777777" w:rsidTr="008649E3">
        <w:tc>
          <w:tcPr>
            <w:tcW w:w="1107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808080" w:themeFill="background1" w:themeFillShade="8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E80A355" w14:textId="6B3649E5" w:rsidR="005C7ADC" w:rsidRPr="007A57EC" w:rsidRDefault="000C704C" w:rsidP="00DA04BD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Código</w:t>
            </w:r>
          </w:p>
        </w:tc>
        <w:tc>
          <w:tcPr>
            <w:tcW w:w="1099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808080" w:themeFill="background1" w:themeFillShade="8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806E339" w14:textId="77777777" w:rsidR="005C7ADC" w:rsidRPr="007A57EC" w:rsidRDefault="005C7ADC" w:rsidP="00DA04BD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Sigla</w:t>
            </w:r>
          </w:p>
        </w:tc>
        <w:tc>
          <w:tcPr>
            <w:tcW w:w="4355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808080" w:themeFill="background1" w:themeFillShade="8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B47D88D" w14:textId="28499236" w:rsidR="005C7ADC" w:rsidRPr="007A57EC" w:rsidRDefault="000C704C" w:rsidP="00DA04BD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>Descrição</w:t>
            </w:r>
            <w:r w:rsidR="005C7ADC" w:rsidRPr="007A57EC">
              <w:rPr>
                <w:rFonts w:ascii="Arial" w:eastAsia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 completa</w:t>
            </w:r>
          </w:p>
        </w:tc>
      </w:tr>
      <w:tr w:rsidR="005C7ADC" w:rsidRPr="007A57EC" w14:paraId="3E94D743" w14:textId="77777777" w:rsidTr="005C7ADC">
        <w:tc>
          <w:tcPr>
            <w:tcW w:w="1107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2915D3A" w14:textId="77777777" w:rsidR="005C7ADC" w:rsidRPr="007A57EC" w:rsidRDefault="005C7ADC" w:rsidP="00DA04B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99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DB2393D" w14:textId="77777777" w:rsidR="005C7ADC" w:rsidRPr="007A57EC" w:rsidRDefault="005C7ADC" w:rsidP="00DA04B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ETC</w:t>
            </w:r>
          </w:p>
        </w:tc>
        <w:tc>
          <w:tcPr>
            <w:tcW w:w="4355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94A915C" w14:textId="77777777" w:rsidR="005C7ADC" w:rsidRPr="007A57EC" w:rsidRDefault="005C7ADC" w:rsidP="00DA04B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Empresa de Transporte de Cargas</w:t>
            </w:r>
          </w:p>
        </w:tc>
      </w:tr>
      <w:tr w:rsidR="005C7ADC" w:rsidRPr="007A57EC" w14:paraId="1BF86B3E" w14:textId="77777777" w:rsidTr="005C7ADC">
        <w:tc>
          <w:tcPr>
            <w:tcW w:w="1107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9FAFB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F130BFD" w14:textId="77777777" w:rsidR="005C7ADC" w:rsidRPr="007A57EC" w:rsidRDefault="005C7ADC" w:rsidP="00DA04B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99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9FAFB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8BFE345" w14:textId="77777777" w:rsidR="005C7ADC" w:rsidRPr="007A57EC" w:rsidRDefault="005C7ADC" w:rsidP="00DA04B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TAC</w:t>
            </w:r>
          </w:p>
        </w:tc>
        <w:tc>
          <w:tcPr>
            <w:tcW w:w="4355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9FAFB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47E9960" w14:textId="5A6D19E7" w:rsidR="005C7ADC" w:rsidRPr="007A57EC" w:rsidRDefault="005C7ADC" w:rsidP="00DA04B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Transportador Autônomo de Cargas</w:t>
            </w:r>
          </w:p>
        </w:tc>
      </w:tr>
      <w:tr w:rsidR="005C7ADC" w:rsidRPr="007A57EC" w14:paraId="0843805C" w14:textId="77777777" w:rsidTr="005C7ADC">
        <w:tc>
          <w:tcPr>
            <w:tcW w:w="1107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436FBCC" w14:textId="77777777" w:rsidR="005C7ADC" w:rsidRPr="007A57EC" w:rsidRDefault="005C7ADC" w:rsidP="00DA04B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99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C668584" w14:textId="77777777" w:rsidR="005C7ADC" w:rsidRPr="007A57EC" w:rsidRDefault="005C7ADC" w:rsidP="00DA04B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CTC</w:t>
            </w:r>
          </w:p>
        </w:tc>
        <w:tc>
          <w:tcPr>
            <w:tcW w:w="4355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41D12F0" w14:textId="77777777" w:rsidR="005C7ADC" w:rsidRPr="007A57EC" w:rsidRDefault="005C7ADC" w:rsidP="00DA04B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Cooperativa de Transporte de Cargas</w:t>
            </w:r>
          </w:p>
        </w:tc>
      </w:tr>
      <w:tr w:rsidR="005C7ADC" w:rsidRPr="007A57EC" w14:paraId="41018512" w14:textId="77777777" w:rsidTr="005C7ADC">
        <w:tc>
          <w:tcPr>
            <w:tcW w:w="1107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9FAFB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09FF88E" w14:textId="77777777" w:rsidR="005C7ADC" w:rsidRPr="007A57EC" w:rsidRDefault="005C7ADC" w:rsidP="00DA04B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099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9FAFB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40F1CBA" w14:textId="77777777" w:rsidR="005C7ADC" w:rsidRPr="007A57EC" w:rsidRDefault="005C7ADC" w:rsidP="00DA04B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TPR</w:t>
            </w:r>
          </w:p>
        </w:tc>
        <w:tc>
          <w:tcPr>
            <w:tcW w:w="4355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9FAFB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2CDEDCD" w14:textId="399A1B5D" w:rsidR="005C7ADC" w:rsidRPr="007A57EC" w:rsidRDefault="005C7ADC" w:rsidP="00DA04B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Transporte Próprio</w:t>
            </w:r>
          </w:p>
        </w:tc>
      </w:tr>
    </w:tbl>
    <w:p w14:paraId="660F2D63" w14:textId="77777777" w:rsidR="00D03E7A" w:rsidRPr="007A57EC" w:rsidRDefault="00D03E7A" w:rsidP="00811CFA">
      <w:pPr>
        <w:rPr>
          <w:rFonts w:ascii="Arial" w:hAnsi="Arial" w:cs="Arial"/>
        </w:rPr>
      </w:pPr>
    </w:p>
    <w:p w14:paraId="7D7968EA" w14:textId="77777777" w:rsidR="00D03E7A" w:rsidRPr="007A57EC" w:rsidRDefault="00D03E7A" w:rsidP="00811CFA">
      <w:pPr>
        <w:rPr>
          <w:rFonts w:ascii="Arial" w:hAnsi="Arial" w:cs="Arial"/>
        </w:rPr>
      </w:pPr>
    </w:p>
    <w:p w14:paraId="7F48FF47" w14:textId="095BA842" w:rsidR="005C7ADC" w:rsidRPr="00D772E9" w:rsidRDefault="005C7ADC" w:rsidP="005C7ADC">
      <w:pPr>
        <w:pStyle w:val="Ttulo1"/>
        <w:pBdr>
          <w:bottom w:val="single" w:sz="4" w:space="4" w:color="2563EB"/>
        </w:pBdr>
        <w:rPr>
          <w:color w:val="000000" w:themeColor="text1"/>
          <w:sz w:val="28"/>
          <w:szCs w:val="28"/>
        </w:rPr>
      </w:pPr>
      <w:bookmarkStart w:id="6" w:name="_Toc221892839"/>
      <w:bookmarkStart w:id="7" w:name="_Toc221895111"/>
      <w:r w:rsidRPr="00D772E9">
        <w:rPr>
          <w:color w:val="000000" w:themeColor="text1"/>
          <w:sz w:val="28"/>
          <w:szCs w:val="28"/>
        </w:rPr>
        <w:t xml:space="preserve">4. </w:t>
      </w:r>
      <w:proofErr w:type="spellStart"/>
      <w:r w:rsidRPr="00D772E9">
        <w:rPr>
          <w:color w:val="000000" w:themeColor="text1"/>
          <w:sz w:val="28"/>
          <w:szCs w:val="28"/>
        </w:rPr>
        <w:t>Tag</w:t>
      </w:r>
      <w:proofErr w:type="spellEnd"/>
      <w:r w:rsidRPr="00D772E9">
        <w:rPr>
          <w:color w:val="000000" w:themeColor="text1"/>
          <w:sz w:val="28"/>
          <w:szCs w:val="28"/>
        </w:rPr>
        <w:t xml:space="preserve"> adicional (não compacta)</w:t>
      </w:r>
      <w:bookmarkEnd w:id="6"/>
      <w:bookmarkEnd w:id="7"/>
    </w:p>
    <w:p w14:paraId="2E7647E5" w14:textId="77777777" w:rsidR="005C7ADC" w:rsidRPr="007A57EC" w:rsidRDefault="005C7ADC" w:rsidP="005C7ADC">
      <w:pPr>
        <w:spacing w:before="60" w:after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A57EC">
        <w:rPr>
          <w:rFonts w:ascii="Arial" w:eastAsia="Arial" w:hAnsi="Arial" w:cs="Arial"/>
          <w:color w:val="000000" w:themeColor="text1"/>
          <w:sz w:val="24"/>
          <w:szCs w:val="24"/>
        </w:rPr>
        <w:t xml:space="preserve">Aplica-se a: </w:t>
      </w:r>
      <w:proofErr w:type="spellStart"/>
      <w:r w:rsidRPr="007A57EC">
        <w:rPr>
          <w:rFonts w:ascii="Arial" w:eastAsia="Arial" w:hAnsi="Arial" w:cs="Arial"/>
          <w:color w:val="000000" w:themeColor="text1"/>
          <w:sz w:val="24"/>
          <w:szCs w:val="24"/>
        </w:rPr>
        <w:t>CTe</w:t>
      </w:r>
      <w:proofErr w:type="spellEnd"/>
      <w:r w:rsidRPr="007A57EC">
        <w:rPr>
          <w:rFonts w:ascii="Arial" w:eastAsia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7A57EC">
        <w:rPr>
          <w:rFonts w:ascii="Arial" w:eastAsia="Arial" w:hAnsi="Arial" w:cs="Arial"/>
          <w:color w:val="000000" w:themeColor="text1"/>
          <w:sz w:val="24"/>
          <w:szCs w:val="24"/>
        </w:rPr>
        <w:t>NFe</w:t>
      </w:r>
      <w:proofErr w:type="spellEnd"/>
      <w:r w:rsidRPr="007A57EC">
        <w:rPr>
          <w:rFonts w:ascii="Arial" w:eastAsia="Arial" w:hAnsi="Arial" w:cs="Arial"/>
          <w:color w:val="000000" w:themeColor="text1"/>
          <w:sz w:val="24"/>
          <w:szCs w:val="24"/>
        </w:rPr>
        <w:t xml:space="preserve"> e XML Outros.</w:t>
      </w:r>
    </w:p>
    <w:p w14:paraId="0AB0F4D6" w14:textId="77777777" w:rsidR="005C7ADC" w:rsidRPr="007A57EC" w:rsidRDefault="005C7ADC" w:rsidP="005C7ADC">
      <w:pPr>
        <w:spacing w:before="40"/>
        <w:rPr>
          <w:rFonts w:ascii="Arial" w:hAnsi="Arial" w:cs="Arial"/>
          <w:color w:val="000000" w:themeColor="text1"/>
        </w:rPr>
      </w:pPr>
    </w:p>
    <w:p w14:paraId="41AD64A6" w14:textId="77777777" w:rsidR="005C7ADC" w:rsidRPr="00D772E9" w:rsidRDefault="005C7ADC" w:rsidP="005C7ADC">
      <w:pPr>
        <w:pStyle w:val="Ttulo2"/>
        <w:rPr>
          <w:rFonts w:ascii="Arial" w:hAnsi="Arial" w:cs="Arial"/>
          <w:color w:val="000000" w:themeColor="text1"/>
          <w:sz w:val="24"/>
          <w:szCs w:val="24"/>
        </w:rPr>
      </w:pPr>
      <w:bookmarkStart w:id="8" w:name="_Toc221892840"/>
      <w:bookmarkStart w:id="9" w:name="_Toc221895112"/>
      <w:r w:rsidRPr="00D772E9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4.1 Formato anterior (descontinuar)</w:t>
      </w:r>
      <w:bookmarkEnd w:id="8"/>
      <w:bookmarkEnd w:id="9"/>
    </w:p>
    <w:p w14:paraId="33FB02E8" w14:textId="7004193B" w:rsidR="005C7ADC" w:rsidRPr="007A57EC" w:rsidRDefault="005C7ADC" w:rsidP="005C7ADC">
      <w:pPr>
        <w:spacing w:before="60" w:after="60"/>
        <w:jc w:val="both"/>
        <w:rPr>
          <w:rFonts w:ascii="Arial" w:hAnsi="Arial" w:cs="Arial"/>
          <w:color w:val="000000" w:themeColor="text1"/>
        </w:rPr>
      </w:pPr>
      <w:r w:rsidRPr="007A57EC">
        <w:rPr>
          <w:rFonts w:ascii="Arial" w:eastAsia="Arial" w:hAnsi="Arial" w:cs="Arial"/>
          <w:color w:val="000000" w:themeColor="text1"/>
          <w:sz w:val="21"/>
          <w:szCs w:val="21"/>
        </w:rPr>
        <w:t xml:space="preserve">A </w:t>
      </w:r>
      <w:proofErr w:type="spellStart"/>
      <w:r w:rsidRPr="007A57EC">
        <w:rPr>
          <w:rFonts w:ascii="Arial" w:eastAsia="Arial" w:hAnsi="Arial" w:cs="Arial"/>
          <w:color w:val="000000" w:themeColor="text1"/>
          <w:sz w:val="21"/>
          <w:szCs w:val="21"/>
        </w:rPr>
        <w:t>tag</w:t>
      </w:r>
      <w:proofErr w:type="spellEnd"/>
      <w:r w:rsidRPr="007A57EC">
        <w:rPr>
          <w:rFonts w:ascii="Arial" w:eastAsia="Arial" w:hAnsi="Arial" w:cs="Arial"/>
          <w:color w:val="000000" w:themeColor="text1"/>
          <w:sz w:val="21"/>
          <w:szCs w:val="21"/>
        </w:rPr>
        <w:t xml:space="preserve"> atual utiliza o campo AUTONOMO com valores S (Sim) ou N (Não):</w:t>
      </w:r>
    </w:p>
    <w:p w14:paraId="3FAB4683" w14:textId="77777777" w:rsidR="005C7ADC" w:rsidRPr="007A57EC" w:rsidRDefault="005C7ADC" w:rsidP="005C7ADC">
      <w:pPr>
        <w:spacing w:before="40"/>
        <w:rPr>
          <w:rFonts w:ascii="Arial" w:hAnsi="Arial" w:cs="Arial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5C7ADC" w:rsidRPr="007A57EC" w14:paraId="7166055D" w14:textId="77777777" w:rsidTr="00DA04BD">
        <w:tc>
          <w:tcPr>
            <w:tcW w:w="9360" w:type="dxa"/>
            <w:tcBorders>
              <w:top w:val="single" w:sz="1" w:space="0" w:color="CBD5E1"/>
              <w:left w:val="single" w:sz="4" w:space="0" w:color="2563EB"/>
              <w:bottom w:val="single" w:sz="1" w:space="0" w:color="CBD5E1"/>
              <w:right w:val="single" w:sz="1" w:space="0" w:color="CBD5E1"/>
            </w:tcBorders>
            <w:shd w:val="clear" w:color="auto" w:fill="F1F5F9"/>
            <w:tcMar>
              <w:top w:w="100" w:type="dxa"/>
              <w:left w:w="240" w:type="dxa"/>
              <w:bottom w:w="100" w:type="dxa"/>
              <w:right w:w="200" w:type="dxa"/>
            </w:tcMar>
          </w:tcPr>
          <w:p w14:paraId="28BCED54" w14:textId="77777777" w:rsidR="005C7ADC" w:rsidRPr="00FD3D9A" w:rsidRDefault="005C7ADC" w:rsidP="00DA04BD">
            <w:pPr>
              <w:spacing w:before="20" w:after="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D3D9A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&lt;</w:t>
            </w:r>
            <w:proofErr w:type="spellStart"/>
            <w:r w:rsidRPr="00FD3D9A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ObsCont</w:t>
            </w:r>
            <w:proofErr w:type="spellEnd"/>
            <w:r w:rsidRPr="00FD3D9A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D3D9A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xCampo</w:t>
            </w:r>
            <w:proofErr w:type="spellEnd"/>
            <w:r w:rsidRPr="00FD3D9A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=</w:t>
            </w:r>
            <w:r w:rsidRPr="00FD3D9A">
              <w:rPr>
                <w:rFonts w:ascii="Arial" w:eastAsia="Consolas" w:hAnsi="Arial" w:cs="Arial"/>
                <w:b/>
                <w:bCs/>
                <w:color w:val="000000" w:themeColor="text1"/>
                <w:sz w:val="24"/>
                <w:szCs w:val="24"/>
              </w:rPr>
              <w:t>"AUTONOMO"</w:t>
            </w:r>
            <w:r w:rsidRPr="00FD3D9A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&gt;</w:t>
            </w:r>
          </w:p>
          <w:p w14:paraId="72E96BE8" w14:textId="77777777" w:rsidR="005C7ADC" w:rsidRPr="00FD3D9A" w:rsidRDefault="005C7ADC" w:rsidP="00DA04BD">
            <w:pPr>
              <w:spacing w:before="20" w:after="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D3D9A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 xml:space="preserve">    &lt;</w:t>
            </w:r>
            <w:proofErr w:type="spellStart"/>
            <w:r w:rsidRPr="00FD3D9A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xTexto</w:t>
            </w:r>
            <w:proofErr w:type="spellEnd"/>
            <w:r w:rsidRPr="00FD3D9A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&gt;</w:t>
            </w:r>
            <w:r w:rsidRPr="00FD3D9A">
              <w:rPr>
                <w:rFonts w:ascii="Arial" w:eastAsia="Consolas" w:hAnsi="Arial" w:cs="Arial"/>
                <w:b/>
                <w:bCs/>
                <w:color w:val="000000" w:themeColor="text1"/>
                <w:sz w:val="24"/>
                <w:szCs w:val="24"/>
              </w:rPr>
              <w:t>S ou N</w:t>
            </w:r>
            <w:r w:rsidRPr="00FD3D9A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&lt;/</w:t>
            </w:r>
            <w:proofErr w:type="spellStart"/>
            <w:r w:rsidRPr="00FD3D9A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xTexto</w:t>
            </w:r>
            <w:proofErr w:type="spellEnd"/>
            <w:r w:rsidRPr="00FD3D9A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&gt;</w:t>
            </w:r>
          </w:p>
          <w:p w14:paraId="7FDD8C8D" w14:textId="77777777" w:rsidR="005C7ADC" w:rsidRPr="007A57EC" w:rsidRDefault="005C7ADC" w:rsidP="00DA04BD">
            <w:pPr>
              <w:spacing w:before="20" w:after="20"/>
              <w:rPr>
                <w:rFonts w:ascii="Arial" w:hAnsi="Arial" w:cs="Arial"/>
              </w:rPr>
            </w:pPr>
            <w:r w:rsidRPr="00FD3D9A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&lt;/</w:t>
            </w:r>
            <w:proofErr w:type="spellStart"/>
            <w:r w:rsidRPr="00FD3D9A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ObsCont</w:t>
            </w:r>
            <w:proofErr w:type="spellEnd"/>
            <w:r w:rsidRPr="00FD3D9A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&gt;</w:t>
            </w:r>
          </w:p>
        </w:tc>
      </w:tr>
    </w:tbl>
    <w:p w14:paraId="71E8C2A2" w14:textId="77777777" w:rsidR="005C7ADC" w:rsidRPr="007A57EC" w:rsidRDefault="005C7ADC" w:rsidP="005C7ADC">
      <w:pPr>
        <w:spacing w:before="60"/>
        <w:rPr>
          <w:rFonts w:ascii="Arial" w:hAnsi="Arial" w:cs="Arial"/>
        </w:rPr>
      </w:pPr>
    </w:p>
    <w:tbl>
      <w:tblPr>
        <w:tblStyle w:val="TabeladeGrade1Clara-nfase2"/>
        <w:tblW w:w="9360" w:type="dxa"/>
        <w:tblLook w:val="0000" w:firstRow="0" w:lastRow="0" w:firstColumn="0" w:lastColumn="0" w:noHBand="0" w:noVBand="0"/>
      </w:tblPr>
      <w:tblGrid>
        <w:gridCol w:w="9360"/>
      </w:tblGrid>
      <w:tr w:rsidR="005C7ADC" w:rsidRPr="007A57EC" w14:paraId="09DDD6C4" w14:textId="77777777" w:rsidTr="00ED20FC">
        <w:tc>
          <w:tcPr>
            <w:tcW w:w="9360" w:type="dxa"/>
          </w:tcPr>
          <w:p w14:paraId="097FB8D1" w14:textId="77777777" w:rsidR="005C7ADC" w:rsidRPr="00ED20FC" w:rsidRDefault="005C7ADC" w:rsidP="00DA04BD">
            <w:pPr>
              <w:spacing w:after="60"/>
              <w:rPr>
                <w:rFonts w:ascii="Arial" w:hAnsi="Arial" w:cs="Arial"/>
                <w:color w:val="ED7D31" w:themeColor="accent2"/>
                <w:sz w:val="24"/>
                <w:szCs w:val="24"/>
              </w:rPr>
            </w:pPr>
            <w:r w:rsidRPr="00ED20FC">
              <w:rPr>
                <w:rFonts w:ascii="Arial" w:eastAsia="Arial" w:hAnsi="Arial" w:cs="Arial"/>
                <w:b/>
                <w:bCs/>
                <w:caps/>
                <w:color w:val="ED7D31" w:themeColor="accent2"/>
                <w:sz w:val="24"/>
                <w:szCs w:val="24"/>
              </w:rPr>
              <w:t>IMPORTANTE</w:t>
            </w:r>
          </w:p>
          <w:p w14:paraId="03E1D610" w14:textId="406BBA4B" w:rsidR="005C7ADC" w:rsidRPr="007A57EC" w:rsidRDefault="005C7ADC" w:rsidP="00DA04BD">
            <w:pPr>
              <w:rPr>
                <w:rFonts w:ascii="Arial" w:hAnsi="Arial" w:cs="Arial"/>
              </w:rPr>
            </w:pPr>
            <w:r w:rsidRPr="007A57EC">
              <w:rPr>
                <w:rFonts w:ascii="Arial" w:eastAsia="Arial" w:hAnsi="Arial" w:cs="Arial"/>
                <w:color w:val="374151"/>
                <w:sz w:val="24"/>
                <w:szCs w:val="24"/>
              </w:rPr>
              <w:t xml:space="preserve">Esta </w:t>
            </w:r>
            <w:proofErr w:type="spellStart"/>
            <w:r w:rsidRPr="007A57EC">
              <w:rPr>
                <w:rFonts w:ascii="Arial" w:eastAsia="Arial" w:hAnsi="Arial" w:cs="Arial"/>
                <w:color w:val="374151"/>
                <w:sz w:val="24"/>
                <w:szCs w:val="24"/>
              </w:rPr>
              <w:t>tag</w:t>
            </w:r>
            <w:proofErr w:type="spellEnd"/>
            <w:r w:rsidRPr="007A57EC">
              <w:rPr>
                <w:rFonts w:ascii="Arial" w:eastAsia="Arial" w:hAnsi="Arial" w:cs="Arial"/>
                <w:color w:val="374151"/>
                <w:sz w:val="24"/>
                <w:szCs w:val="24"/>
              </w:rPr>
              <w:t xml:space="preserve"> será descontinuada. Após o período de transição, </w:t>
            </w:r>
            <w:proofErr w:type="spellStart"/>
            <w:r w:rsidRPr="007A57EC">
              <w:rPr>
                <w:rFonts w:ascii="Arial" w:eastAsia="Arial" w:hAnsi="Arial" w:cs="Arial"/>
                <w:color w:val="374151"/>
                <w:sz w:val="24"/>
                <w:szCs w:val="24"/>
              </w:rPr>
              <w:t>XMLs</w:t>
            </w:r>
            <w:proofErr w:type="spellEnd"/>
            <w:r w:rsidRPr="007A57EC">
              <w:rPr>
                <w:rFonts w:ascii="Arial" w:eastAsia="Arial" w:hAnsi="Arial" w:cs="Arial"/>
                <w:color w:val="374151"/>
                <w:sz w:val="24"/>
                <w:szCs w:val="24"/>
              </w:rPr>
              <w:t xml:space="preserve"> com a </w:t>
            </w:r>
            <w:proofErr w:type="spellStart"/>
            <w:r w:rsidRPr="007A57EC">
              <w:rPr>
                <w:rFonts w:ascii="Arial" w:eastAsia="Arial" w:hAnsi="Arial" w:cs="Arial"/>
                <w:color w:val="374151"/>
                <w:sz w:val="24"/>
                <w:szCs w:val="24"/>
              </w:rPr>
              <w:t>tag</w:t>
            </w:r>
            <w:proofErr w:type="spellEnd"/>
            <w:r w:rsidRPr="007A57EC">
              <w:rPr>
                <w:rFonts w:ascii="Arial" w:eastAsia="Arial" w:hAnsi="Arial" w:cs="Arial"/>
                <w:color w:val="374151"/>
                <w:sz w:val="24"/>
                <w:szCs w:val="24"/>
              </w:rPr>
              <w:t xml:space="preserve"> AUTONOMO serão recusados pelo sistema.</w:t>
            </w:r>
          </w:p>
        </w:tc>
      </w:tr>
    </w:tbl>
    <w:p w14:paraId="1E84E476" w14:textId="77777777" w:rsidR="005C7ADC" w:rsidRPr="007A57EC" w:rsidRDefault="005C7ADC" w:rsidP="005C7ADC">
      <w:pPr>
        <w:spacing w:before="60"/>
        <w:rPr>
          <w:rFonts w:ascii="Arial" w:hAnsi="Arial" w:cs="Arial"/>
        </w:rPr>
      </w:pPr>
    </w:p>
    <w:p w14:paraId="6B3D52BD" w14:textId="77777777" w:rsidR="005C7ADC" w:rsidRPr="00D772E9" w:rsidRDefault="005C7ADC" w:rsidP="005C7ADC">
      <w:pPr>
        <w:pStyle w:val="Ttulo2"/>
        <w:rPr>
          <w:rFonts w:ascii="Arial" w:hAnsi="Arial" w:cs="Arial"/>
          <w:color w:val="000000" w:themeColor="text1"/>
          <w:sz w:val="24"/>
          <w:szCs w:val="24"/>
        </w:rPr>
      </w:pPr>
      <w:bookmarkStart w:id="10" w:name="_Toc221892841"/>
      <w:bookmarkStart w:id="11" w:name="_Toc221895113"/>
      <w:r w:rsidRPr="00D772E9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4.2 Novo formato (implementar)</w:t>
      </w:r>
      <w:bookmarkEnd w:id="10"/>
      <w:bookmarkEnd w:id="11"/>
    </w:p>
    <w:p w14:paraId="2A9C0EA1" w14:textId="22C1643D" w:rsidR="005C7ADC" w:rsidRPr="007A57EC" w:rsidRDefault="005C7ADC" w:rsidP="005C7ADC">
      <w:pPr>
        <w:spacing w:before="60" w:after="60"/>
        <w:jc w:val="both"/>
        <w:rPr>
          <w:rFonts w:ascii="Arial" w:hAnsi="Arial" w:cs="Arial"/>
          <w:sz w:val="24"/>
          <w:szCs w:val="24"/>
        </w:rPr>
      </w:pPr>
      <w:r w:rsidRPr="007A57EC">
        <w:rPr>
          <w:rFonts w:ascii="Arial" w:eastAsia="Arial" w:hAnsi="Arial" w:cs="Arial"/>
          <w:color w:val="374151"/>
          <w:sz w:val="24"/>
          <w:szCs w:val="24"/>
        </w:rPr>
        <w:t xml:space="preserve">A nova </w:t>
      </w:r>
      <w:proofErr w:type="spellStart"/>
      <w:r w:rsidRPr="007A57EC">
        <w:rPr>
          <w:rFonts w:ascii="Arial" w:eastAsia="Arial" w:hAnsi="Arial" w:cs="Arial"/>
          <w:color w:val="374151"/>
          <w:sz w:val="24"/>
          <w:szCs w:val="24"/>
        </w:rPr>
        <w:t>tag</w:t>
      </w:r>
      <w:proofErr w:type="spellEnd"/>
      <w:r w:rsidRPr="007A57EC">
        <w:rPr>
          <w:rFonts w:ascii="Arial" w:eastAsia="Arial" w:hAnsi="Arial" w:cs="Arial"/>
          <w:color w:val="374151"/>
          <w:sz w:val="24"/>
          <w:szCs w:val="24"/>
        </w:rPr>
        <w:t xml:space="preserve"> utiliza o campo TIPO_TRANSPORTE com o código numérico correspondente ao tipo de transportador:</w:t>
      </w:r>
    </w:p>
    <w:p w14:paraId="3FE9F49B" w14:textId="77777777" w:rsidR="005C7ADC" w:rsidRPr="007A57EC" w:rsidRDefault="005C7ADC" w:rsidP="005C7ADC">
      <w:pPr>
        <w:spacing w:before="40"/>
        <w:rPr>
          <w:rFonts w:ascii="Arial" w:hAnsi="Arial" w:cs="Arial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5C7ADC" w:rsidRPr="007A57EC" w14:paraId="7B0628BF" w14:textId="77777777" w:rsidTr="00DA04BD">
        <w:tc>
          <w:tcPr>
            <w:tcW w:w="9360" w:type="dxa"/>
            <w:tcBorders>
              <w:top w:val="single" w:sz="1" w:space="0" w:color="CBD5E1"/>
              <w:left w:val="single" w:sz="4" w:space="0" w:color="2563EB"/>
              <w:bottom w:val="single" w:sz="1" w:space="0" w:color="CBD5E1"/>
              <w:right w:val="single" w:sz="1" w:space="0" w:color="CBD5E1"/>
            </w:tcBorders>
            <w:shd w:val="clear" w:color="auto" w:fill="F1F5F9"/>
            <w:tcMar>
              <w:top w:w="100" w:type="dxa"/>
              <w:left w:w="240" w:type="dxa"/>
              <w:bottom w:w="100" w:type="dxa"/>
              <w:right w:w="200" w:type="dxa"/>
            </w:tcMar>
          </w:tcPr>
          <w:p w14:paraId="0D59A80B" w14:textId="77777777" w:rsidR="005C7ADC" w:rsidRPr="00FD3D9A" w:rsidRDefault="005C7ADC" w:rsidP="00DA04BD">
            <w:pPr>
              <w:spacing w:before="20" w:after="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D3D9A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&lt;</w:t>
            </w:r>
            <w:proofErr w:type="spellStart"/>
            <w:r w:rsidRPr="00FD3D9A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ObsCont</w:t>
            </w:r>
            <w:proofErr w:type="spellEnd"/>
            <w:r w:rsidRPr="00FD3D9A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D3D9A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xCampo</w:t>
            </w:r>
            <w:proofErr w:type="spellEnd"/>
            <w:r w:rsidRPr="00FD3D9A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=</w:t>
            </w:r>
            <w:r w:rsidRPr="00FD3D9A">
              <w:rPr>
                <w:rFonts w:ascii="Arial" w:eastAsia="Consolas" w:hAnsi="Arial" w:cs="Arial"/>
                <w:b/>
                <w:bCs/>
                <w:color w:val="000000" w:themeColor="text1"/>
                <w:sz w:val="24"/>
                <w:szCs w:val="24"/>
              </w:rPr>
              <w:t>"TIPO_TRANSPORTE"</w:t>
            </w:r>
            <w:r w:rsidRPr="00FD3D9A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&gt;</w:t>
            </w:r>
          </w:p>
          <w:p w14:paraId="43905748" w14:textId="77777777" w:rsidR="005C7ADC" w:rsidRPr="00FD3D9A" w:rsidRDefault="005C7ADC" w:rsidP="00DA04BD">
            <w:pPr>
              <w:spacing w:before="20" w:after="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FD3D9A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 xml:space="preserve">    &lt;</w:t>
            </w:r>
            <w:proofErr w:type="spellStart"/>
            <w:r w:rsidRPr="00FD3D9A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xTexto</w:t>
            </w:r>
            <w:proofErr w:type="spellEnd"/>
            <w:r w:rsidRPr="00FD3D9A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&gt;</w:t>
            </w:r>
            <w:r w:rsidRPr="00FD3D9A">
              <w:rPr>
                <w:rFonts w:ascii="Arial" w:eastAsia="Consolas" w:hAnsi="Arial" w:cs="Arial"/>
                <w:b/>
                <w:bCs/>
                <w:color w:val="000000" w:themeColor="text1"/>
                <w:sz w:val="24"/>
                <w:szCs w:val="24"/>
              </w:rPr>
              <w:t>{</w:t>
            </w:r>
            <w:proofErr w:type="spellStart"/>
            <w:r w:rsidRPr="00FD3D9A">
              <w:rPr>
                <w:rFonts w:ascii="Arial" w:eastAsia="Consolas" w:hAnsi="Arial" w:cs="Arial"/>
                <w:b/>
                <w:bCs/>
                <w:color w:val="000000" w:themeColor="text1"/>
                <w:sz w:val="24"/>
                <w:szCs w:val="24"/>
              </w:rPr>
              <w:t>codigo</w:t>
            </w:r>
            <w:proofErr w:type="spellEnd"/>
            <w:r w:rsidRPr="00FD3D9A">
              <w:rPr>
                <w:rFonts w:ascii="Arial" w:eastAsia="Consolas" w:hAnsi="Arial" w:cs="Arial"/>
                <w:b/>
                <w:bCs/>
                <w:color w:val="000000" w:themeColor="text1"/>
                <w:sz w:val="24"/>
                <w:szCs w:val="24"/>
              </w:rPr>
              <w:t>}</w:t>
            </w:r>
            <w:r w:rsidRPr="00FD3D9A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&lt;/</w:t>
            </w:r>
            <w:proofErr w:type="spellStart"/>
            <w:r w:rsidRPr="00FD3D9A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xTexto</w:t>
            </w:r>
            <w:proofErr w:type="spellEnd"/>
            <w:r w:rsidRPr="00FD3D9A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&gt;</w:t>
            </w:r>
          </w:p>
          <w:p w14:paraId="13714238" w14:textId="77777777" w:rsidR="005C7ADC" w:rsidRPr="007A57EC" w:rsidRDefault="005C7ADC" w:rsidP="00DA04BD">
            <w:pPr>
              <w:spacing w:before="20" w:after="20"/>
              <w:rPr>
                <w:rFonts w:ascii="Arial" w:hAnsi="Arial" w:cs="Arial"/>
              </w:rPr>
            </w:pPr>
            <w:r w:rsidRPr="00FD3D9A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&lt;/</w:t>
            </w:r>
            <w:proofErr w:type="spellStart"/>
            <w:r w:rsidRPr="00FD3D9A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ObsCont</w:t>
            </w:r>
            <w:proofErr w:type="spellEnd"/>
            <w:r w:rsidRPr="00FD3D9A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&gt;</w:t>
            </w:r>
          </w:p>
        </w:tc>
      </w:tr>
    </w:tbl>
    <w:p w14:paraId="36560F63" w14:textId="77777777" w:rsidR="005C7ADC" w:rsidRPr="007A57EC" w:rsidRDefault="005C7ADC" w:rsidP="005C7ADC">
      <w:pPr>
        <w:spacing w:before="60"/>
        <w:rPr>
          <w:rFonts w:ascii="Arial" w:hAnsi="Arial" w:cs="Arial"/>
        </w:rPr>
      </w:pPr>
    </w:p>
    <w:p w14:paraId="1E99274D" w14:textId="2FB78FE3" w:rsidR="005C7ADC" w:rsidRPr="007A57EC" w:rsidRDefault="005C7ADC" w:rsidP="005C7ADC">
      <w:pPr>
        <w:spacing w:before="60" w:after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A57EC">
        <w:rPr>
          <w:rFonts w:ascii="Arial" w:eastAsia="Arial" w:hAnsi="Arial" w:cs="Arial"/>
          <w:color w:val="000000" w:themeColor="text1"/>
          <w:sz w:val="24"/>
          <w:szCs w:val="24"/>
        </w:rPr>
        <w:t>Onde {código} deve ser substituído por um dos valores:</w:t>
      </w:r>
    </w:p>
    <w:p w14:paraId="748582BF" w14:textId="77777777" w:rsidR="005C7ADC" w:rsidRPr="007A57EC" w:rsidRDefault="005C7ADC" w:rsidP="005C7ADC">
      <w:pPr>
        <w:spacing w:before="40"/>
        <w:rPr>
          <w:rFonts w:ascii="Arial" w:hAnsi="Arial" w:cs="Arial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560"/>
      </w:tblGrid>
      <w:tr w:rsidR="005C7ADC" w:rsidRPr="007A57EC" w14:paraId="56CFF4E3" w14:textId="77777777" w:rsidTr="008649E3">
        <w:tc>
          <w:tcPr>
            <w:tcW w:w="28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808080" w:themeFill="background1" w:themeFillShade="8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0F5C80E" w14:textId="77777777" w:rsidR="005C7ADC" w:rsidRPr="007A57EC" w:rsidRDefault="005C7ADC" w:rsidP="00DA04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lastRenderedPageBreak/>
              <w:t>Valor em &lt;</w:t>
            </w:r>
            <w:proofErr w:type="spellStart"/>
            <w:r w:rsidRPr="007A57EC"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xTexto</w:t>
            </w:r>
            <w:proofErr w:type="spellEnd"/>
            <w:r w:rsidRPr="007A57EC"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&gt;</w:t>
            </w:r>
          </w:p>
        </w:tc>
        <w:tc>
          <w:tcPr>
            <w:tcW w:w="656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808080" w:themeFill="background1" w:themeFillShade="8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008A5DE" w14:textId="77777777" w:rsidR="005C7ADC" w:rsidRPr="007A57EC" w:rsidRDefault="005C7ADC" w:rsidP="00DA04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b/>
                <w:bCs/>
                <w:color w:val="FFFFFF"/>
                <w:sz w:val="24"/>
                <w:szCs w:val="24"/>
              </w:rPr>
              <w:t>Tipo de transportador</w:t>
            </w:r>
          </w:p>
        </w:tc>
      </w:tr>
      <w:tr w:rsidR="005C7ADC" w:rsidRPr="007A57EC" w14:paraId="218AF910" w14:textId="77777777" w:rsidTr="00DA04BD">
        <w:tc>
          <w:tcPr>
            <w:tcW w:w="28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2F28DFF" w14:textId="77777777" w:rsidR="005C7ADC" w:rsidRPr="007A57EC" w:rsidRDefault="005C7ADC" w:rsidP="00DA04B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Consolas" w:hAnsi="Arial" w:cs="Arial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56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E3E27D6" w14:textId="77777777" w:rsidR="005C7ADC" w:rsidRPr="007A57EC" w:rsidRDefault="005C7ADC" w:rsidP="00DA04B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ETC - Empresa de Transporte de Cargas</w:t>
            </w:r>
          </w:p>
        </w:tc>
      </w:tr>
      <w:tr w:rsidR="005C7ADC" w:rsidRPr="007A57EC" w14:paraId="6B55A134" w14:textId="77777777" w:rsidTr="00DA04BD">
        <w:tc>
          <w:tcPr>
            <w:tcW w:w="28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9FAFB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B81ADC1" w14:textId="77777777" w:rsidR="005C7ADC" w:rsidRPr="007A57EC" w:rsidRDefault="005C7ADC" w:rsidP="00DA04B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Consolas" w:hAnsi="Arial" w:cs="Arial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56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9FAFB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8F3C83C" w14:textId="1B164269" w:rsidR="005C7ADC" w:rsidRPr="007A57EC" w:rsidRDefault="005C7ADC" w:rsidP="00DA04B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TAC - Transportador Autônomo de Cargas</w:t>
            </w:r>
          </w:p>
        </w:tc>
      </w:tr>
      <w:tr w:rsidR="005C7ADC" w:rsidRPr="007A57EC" w14:paraId="577B2C5D" w14:textId="77777777" w:rsidTr="00DA04BD">
        <w:tc>
          <w:tcPr>
            <w:tcW w:w="28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F1627F3" w14:textId="77777777" w:rsidR="005C7ADC" w:rsidRPr="007A57EC" w:rsidRDefault="005C7ADC" w:rsidP="00DA04B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Consolas" w:hAnsi="Arial" w:cs="Arial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56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0076A06" w14:textId="77777777" w:rsidR="005C7ADC" w:rsidRPr="007A57EC" w:rsidRDefault="005C7ADC" w:rsidP="00DA04B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CTC - Cooperativa de Transporte de Cargas</w:t>
            </w:r>
          </w:p>
        </w:tc>
      </w:tr>
      <w:tr w:rsidR="005C7ADC" w:rsidRPr="007A57EC" w14:paraId="4421E319" w14:textId="77777777" w:rsidTr="00DA04BD">
        <w:tc>
          <w:tcPr>
            <w:tcW w:w="28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9FAFB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B61D0DD" w14:textId="77777777" w:rsidR="005C7ADC" w:rsidRPr="007A57EC" w:rsidRDefault="005C7ADC" w:rsidP="00DA04B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Consolas" w:hAnsi="Arial" w:cs="Arial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56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9FAFB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2968965" w14:textId="1EBC43B6" w:rsidR="005C7ADC" w:rsidRPr="007A57EC" w:rsidRDefault="005C7ADC" w:rsidP="00DA04B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TPR - Transporte Próprio</w:t>
            </w:r>
          </w:p>
        </w:tc>
      </w:tr>
    </w:tbl>
    <w:p w14:paraId="63121623" w14:textId="77777777" w:rsidR="005C7ADC" w:rsidRPr="007A57EC" w:rsidRDefault="005C7ADC" w:rsidP="005C7ADC">
      <w:pPr>
        <w:spacing w:before="60"/>
        <w:rPr>
          <w:rFonts w:ascii="Arial" w:hAnsi="Arial" w:cs="Arial"/>
        </w:rPr>
      </w:pPr>
    </w:p>
    <w:p w14:paraId="47E837AC" w14:textId="0636CE41" w:rsidR="005C7ADC" w:rsidRPr="007A57EC" w:rsidRDefault="005C7ADC" w:rsidP="005C7ADC">
      <w:pPr>
        <w:pStyle w:val="Ttulo3"/>
        <w:rPr>
          <w:rFonts w:ascii="Arial" w:hAnsi="Arial" w:cs="Arial"/>
          <w:color w:val="000000" w:themeColor="text1"/>
        </w:rPr>
      </w:pPr>
      <w:bookmarkStart w:id="12" w:name="_Toc221892842"/>
      <w:bookmarkStart w:id="13" w:name="_Toc221895114"/>
      <w:r w:rsidRPr="007A57EC">
        <w:rPr>
          <w:rFonts w:ascii="Arial" w:eastAsia="Arial" w:hAnsi="Arial" w:cs="Arial"/>
          <w:b/>
          <w:bCs/>
          <w:color w:val="000000" w:themeColor="text1"/>
        </w:rPr>
        <w:t xml:space="preserve">4.2.1 Exemplos de implementação - </w:t>
      </w:r>
      <w:proofErr w:type="spellStart"/>
      <w:r w:rsidRPr="007A57EC">
        <w:rPr>
          <w:rFonts w:ascii="Arial" w:eastAsia="Arial" w:hAnsi="Arial" w:cs="Arial"/>
          <w:b/>
          <w:bCs/>
          <w:color w:val="000000" w:themeColor="text1"/>
        </w:rPr>
        <w:t>Tag</w:t>
      </w:r>
      <w:proofErr w:type="spellEnd"/>
      <w:r w:rsidRPr="007A57EC">
        <w:rPr>
          <w:rFonts w:ascii="Arial" w:eastAsia="Arial" w:hAnsi="Arial" w:cs="Arial"/>
          <w:b/>
          <w:bCs/>
          <w:color w:val="000000" w:themeColor="text1"/>
        </w:rPr>
        <w:t xml:space="preserve"> adicional</w:t>
      </w:r>
      <w:bookmarkEnd w:id="12"/>
      <w:bookmarkEnd w:id="13"/>
    </w:p>
    <w:p w14:paraId="32AC9E19" w14:textId="77777777" w:rsidR="005C7ADC" w:rsidRPr="007A57EC" w:rsidRDefault="005C7ADC" w:rsidP="005C7ADC">
      <w:pPr>
        <w:spacing w:before="20"/>
        <w:rPr>
          <w:rFonts w:ascii="Arial" w:hAnsi="Arial" w:cs="Arial"/>
        </w:rPr>
      </w:pPr>
    </w:p>
    <w:p w14:paraId="2339EC0B" w14:textId="77777777" w:rsidR="005C7ADC" w:rsidRPr="007A57EC" w:rsidRDefault="005C7ADC" w:rsidP="005C7ADC">
      <w:pPr>
        <w:spacing w:before="60" w:after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A57E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Exemplo 1 - ETC: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5C7ADC" w:rsidRPr="007A57EC" w14:paraId="256A6EC1" w14:textId="77777777" w:rsidTr="00DA04BD">
        <w:tc>
          <w:tcPr>
            <w:tcW w:w="9360" w:type="dxa"/>
            <w:tcBorders>
              <w:top w:val="single" w:sz="1" w:space="0" w:color="CBD5E1"/>
              <w:left w:val="single" w:sz="4" w:space="0" w:color="2563EB"/>
              <w:bottom w:val="single" w:sz="1" w:space="0" w:color="CBD5E1"/>
              <w:right w:val="single" w:sz="1" w:space="0" w:color="CBD5E1"/>
            </w:tcBorders>
            <w:shd w:val="clear" w:color="auto" w:fill="F1F5F9"/>
            <w:tcMar>
              <w:top w:w="100" w:type="dxa"/>
              <w:left w:w="240" w:type="dxa"/>
              <w:bottom w:w="100" w:type="dxa"/>
              <w:right w:w="200" w:type="dxa"/>
            </w:tcMar>
          </w:tcPr>
          <w:p w14:paraId="00211600" w14:textId="77777777" w:rsidR="005C7ADC" w:rsidRPr="007A57EC" w:rsidRDefault="005C7ADC" w:rsidP="00DA04BD">
            <w:pPr>
              <w:spacing w:before="20" w:after="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&lt;</w:t>
            </w:r>
            <w:proofErr w:type="spellStart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ObsCont</w:t>
            </w:r>
            <w:proofErr w:type="spell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xCampo</w:t>
            </w:r>
            <w:proofErr w:type="spell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="TIPO_TRANSPORTE"&gt;</w:t>
            </w:r>
          </w:p>
          <w:p w14:paraId="1055B3BA" w14:textId="77777777" w:rsidR="005C7ADC" w:rsidRPr="007A57EC" w:rsidRDefault="005C7ADC" w:rsidP="00DA04BD">
            <w:pPr>
              <w:spacing w:before="20" w:after="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 xml:space="preserve">    &lt;</w:t>
            </w:r>
            <w:proofErr w:type="spellStart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xTexto</w:t>
            </w:r>
            <w:proofErr w:type="spell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&gt;1&lt;/</w:t>
            </w:r>
            <w:proofErr w:type="spellStart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xTexto</w:t>
            </w:r>
            <w:proofErr w:type="spell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&gt;</w:t>
            </w:r>
          </w:p>
          <w:p w14:paraId="42DCA31D" w14:textId="77777777" w:rsidR="005C7ADC" w:rsidRPr="007A57EC" w:rsidRDefault="005C7ADC" w:rsidP="00DA04BD">
            <w:pPr>
              <w:spacing w:before="20" w:after="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&lt;/</w:t>
            </w:r>
            <w:proofErr w:type="spellStart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ObsCont</w:t>
            </w:r>
            <w:proofErr w:type="spell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&gt;</w:t>
            </w:r>
          </w:p>
        </w:tc>
      </w:tr>
    </w:tbl>
    <w:p w14:paraId="7F279848" w14:textId="77777777" w:rsidR="005C7ADC" w:rsidRPr="007A57EC" w:rsidRDefault="005C7ADC" w:rsidP="005C7ADC">
      <w:pPr>
        <w:spacing w:before="40"/>
        <w:rPr>
          <w:rFonts w:ascii="Arial" w:hAnsi="Arial" w:cs="Arial"/>
        </w:rPr>
      </w:pPr>
    </w:p>
    <w:p w14:paraId="2D0A0EE0" w14:textId="77777777" w:rsidR="005C7ADC" w:rsidRPr="007A57EC" w:rsidRDefault="005C7ADC" w:rsidP="005C7ADC">
      <w:pPr>
        <w:spacing w:before="60" w:after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A57E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Exemplo 2 - TAC: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5C7ADC" w:rsidRPr="007A57EC" w14:paraId="5F7E1E93" w14:textId="77777777" w:rsidTr="00DA04BD">
        <w:tc>
          <w:tcPr>
            <w:tcW w:w="9360" w:type="dxa"/>
            <w:tcBorders>
              <w:top w:val="single" w:sz="1" w:space="0" w:color="CBD5E1"/>
              <w:left w:val="single" w:sz="4" w:space="0" w:color="2563EB"/>
              <w:bottom w:val="single" w:sz="1" w:space="0" w:color="CBD5E1"/>
              <w:right w:val="single" w:sz="1" w:space="0" w:color="CBD5E1"/>
            </w:tcBorders>
            <w:shd w:val="clear" w:color="auto" w:fill="F1F5F9"/>
            <w:tcMar>
              <w:top w:w="100" w:type="dxa"/>
              <w:left w:w="240" w:type="dxa"/>
              <w:bottom w:w="100" w:type="dxa"/>
              <w:right w:w="200" w:type="dxa"/>
            </w:tcMar>
          </w:tcPr>
          <w:p w14:paraId="75E95FA5" w14:textId="77777777" w:rsidR="005C7ADC" w:rsidRPr="007A57EC" w:rsidRDefault="005C7ADC" w:rsidP="00DA04BD">
            <w:pPr>
              <w:spacing w:before="20" w:after="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&lt;</w:t>
            </w:r>
            <w:proofErr w:type="spellStart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ObsCont</w:t>
            </w:r>
            <w:proofErr w:type="spell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xCampo</w:t>
            </w:r>
            <w:proofErr w:type="spell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="TIPO_TRANSPORTE"&gt;</w:t>
            </w:r>
          </w:p>
          <w:p w14:paraId="15072698" w14:textId="77777777" w:rsidR="005C7ADC" w:rsidRPr="007A57EC" w:rsidRDefault="005C7ADC" w:rsidP="00DA04BD">
            <w:pPr>
              <w:spacing w:before="20" w:after="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 xml:space="preserve">    &lt;</w:t>
            </w:r>
            <w:proofErr w:type="spellStart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xTexto</w:t>
            </w:r>
            <w:proofErr w:type="spell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&gt;2&lt;/</w:t>
            </w:r>
            <w:proofErr w:type="spellStart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xTexto</w:t>
            </w:r>
            <w:proofErr w:type="spell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&gt;</w:t>
            </w:r>
          </w:p>
          <w:p w14:paraId="4E604D31" w14:textId="77777777" w:rsidR="005C7ADC" w:rsidRPr="007A57EC" w:rsidRDefault="005C7ADC" w:rsidP="00DA04BD">
            <w:pPr>
              <w:spacing w:before="20" w:after="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&lt;/</w:t>
            </w:r>
            <w:proofErr w:type="spellStart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ObsCont</w:t>
            </w:r>
            <w:proofErr w:type="spell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&gt;</w:t>
            </w:r>
          </w:p>
        </w:tc>
      </w:tr>
    </w:tbl>
    <w:p w14:paraId="0467DC13" w14:textId="77777777" w:rsidR="005C7ADC" w:rsidRPr="007A57EC" w:rsidRDefault="005C7ADC" w:rsidP="005C7ADC">
      <w:pPr>
        <w:spacing w:before="40"/>
        <w:rPr>
          <w:rFonts w:ascii="Arial" w:hAnsi="Arial" w:cs="Arial"/>
        </w:rPr>
      </w:pPr>
    </w:p>
    <w:p w14:paraId="1F72833F" w14:textId="77777777" w:rsidR="005C7ADC" w:rsidRPr="007A57EC" w:rsidRDefault="005C7ADC" w:rsidP="005C7ADC">
      <w:pPr>
        <w:spacing w:before="60" w:after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A57E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Exemplo 3 - CTC: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5C7ADC" w:rsidRPr="007A57EC" w14:paraId="70F19964" w14:textId="77777777" w:rsidTr="00DA04BD">
        <w:tc>
          <w:tcPr>
            <w:tcW w:w="9360" w:type="dxa"/>
            <w:tcBorders>
              <w:top w:val="single" w:sz="1" w:space="0" w:color="CBD5E1"/>
              <w:left w:val="single" w:sz="4" w:space="0" w:color="2563EB"/>
              <w:bottom w:val="single" w:sz="1" w:space="0" w:color="CBD5E1"/>
              <w:right w:val="single" w:sz="1" w:space="0" w:color="CBD5E1"/>
            </w:tcBorders>
            <w:shd w:val="clear" w:color="auto" w:fill="F1F5F9"/>
            <w:tcMar>
              <w:top w:w="100" w:type="dxa"/>
              <w:left w:w="240" w:type="dxa"/>
              <w:bottom w:w="100" w:type="dxa"/>
              <w:right w:w="200" w:type="dxa"/>
            </w:tcMar>
          </w:tcPr>
          <w:p w14:paraId="0721C029" w14:textId="77777777" w:rsidR="005C7ADC" w:rsidRPr="007A57EC" w:rsidRDefault="005C7ADC" w:rsidP="00DA04BD">
            <w:pPr>
              <w:spacing w:before="20" w:after="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&lt;</w:t>
            </w:r>
            <w:proofErr w:type="spellStart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ObsCont</w:t>
            </w:r>
            <w:proofErr w:type="spell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xCampo</w:t>
            </w:r>
            <w:proofErr w:type="spell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="TIPO_TRANSPORTE"&gt;</w:t>
            </w:r>
          </w:p>
          <w:p w14:paraId="34D5A82E" w14:textId="77777777" w:rsidR="005C7ADC" w:rsidRPr="007A57EC" w:rsidRDefault="005C7ADC" w:rsidP="00DA04BD">
            <w:pPr>
              <w:spacing w:before="20" w:after="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 xml:space="preserve">    &lt;</w:t>
            </w:r>
            <w:proofErr w:type="spellStart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xTexto</w:t>
            </w:r>
            <w:proofErr w:type="spell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&gt;3&lt;/</w:t>
            </w:r>
            <w:proofErr w:type="spellStart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xTexto</w:t>
            </w:r>
            <w:proofErr w:type="spell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&gt;</w:t>
            </w:r>
          </w:p>
          <w:p w14:paraId="03A1CAE6" w14:textId="77777777" w:rsidR="005C7ADC" w:rsidRPr="007A57EC" w:rsidRDefault="005C7ADC" w:rsidP="00DA04BD">
            <w:pPr>
              <w:spacing w:before="20" w:after="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&lt;/</w:t>
            </w:r>
            <w:proofErr w:type="spellStart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ObsCont</w:t>
            </w:r>
            <w:proofErr w:type="spell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&gt;</w:t>
            </w:r>
          </w:p>
        </w:tc>
      </w:tr>
    </w:tbl>
    <w:p w14:paraId="7F96883C" w14:textId="77777777" w:rsidR="005C7ADC" w:rsidRPr="007A57EC" w:rsidRDefault="005C7ADC" w:rsidP="005C7ADC">
      <w:pPr>
        <w:spacing w:before="40"/>
        <w:rPr>
          <w:rFonts w:ascii="Arial" w:hAnsi="Arial" w:cs="Arial"/>
        </w:rPr>
      </w:pPr>
    </w:p>
    <w:p w14:paraId="4CF57030" w14:textId="0540244E" w:rsidR="005C7ADC" w:rsidRPr="007A57EC" w:rsidRDefault="005C7ADC" w:rsidP="005C7ADC">
      <w:pPr>
        <w:spacing w:before="60" w:after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A57E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Exemplo 4 - Transporte </w:t>
      </w:r>
      <w:r w:rsidR="00FD3D9A" w:rsidRPr="007A57E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Próprio</w:t>
      </w:r>
      <w:r w:rsidRPr="007A57E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5C7ADC" w:rsidRPr="007A57EC" w14:paraId="797B0ED2" w14:textId="77777777" w:rsidTr="00DA04BD">
        <w:tc>
          <w:tcPr>
            <w:tcW w:w="9360" w:type="dxa"/>
            <w:tcBorders>
              <w:top w:val="single" w:sz="1" w:space="0" w:color="CBD5E1"/>
              <w:left w:val="single" w:sz="4" w:space="0" w:color="2563EB"/>
              <w:bottom w:val="single" w:sz="1" w:space="0" w:color="CBD5E1"/>
              <w:right w:val="single" w:sz="1" w:space="0" w:color="CBD5E1"/>
            </w:tcBorders>
            <w:shd w:val="clear" w:color="auto" w:fill="F1F5F9"/>
            <w:tcMar>
              <w:top w:w="100" w:type="dxa"/>
              <w:left w:w="240" w:type="dxa"/>
              <w:bottom w:w="100" w:type="dxa"/>
              <w:right w:w="200" w:type="dxa"/>
            </w:tcMar>
          </w:tcPr>
          <w:p w14:paraId="7EDDCE28" w14:textId="77777777" w:rsidR="005C7ADC" w:rsidRPr="007A57EC" w:rsidRDefault="005C7ADC" w:rsidP="00DA04BD">
            <w:pPr>
              <w:spacing w:before="20" w:after="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&lt;</w:t>
            </w:r>
            <w:proofErr w:type="spellStart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ObsCont</w:t>
            </w:r>
            <w:proofErr w:type="spell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xCampo</w:t>
            </w:r>
            <w:proofErr w:type="spell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="TIPO_TRANSPORTE"&gt;</w:t>
            </w:r>
          </w:p>
          <w:p w14:paraId="1E3AC3E1" w14:textId="77777777" w:rsidR="005C7ADC" w:rsidRPr="007A57EC" w:rsidRDefault="005C7ADC" w:rsidP="00DA04BD">
            <w:pPr>
              <w:spacing w:before="20" w:after="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 xml:space="preserve">    &lt;</w:t>
            </w:r>
            <w:proofErr w:type="spellStart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xTexto</w:t>
            </w:r>
            <w:proofErr w:type="spell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&gt;0&lt;/</w:t>
            </w:r>
            <w:proofErr w:type="spellStart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xTexto</w:t>
            </w:r>
            <w:proofErr w:type="spell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&gt;</w:t>
            </w:r>
          </w:p>
          <w:p w14:paraId="4F793F37" w14:textId="77777777" w:rsidR="005C7ADC" w:rsidRPr="007A57EC" w:rsidRDefault="005C7ADC" w:rsidP="00DA04BD">
            <w:pPr>
              <w:spacing w:before="20" w:after="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&lt;/</w:t>
            </w:r>
            <w:proofErr w:type="spellStart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ObsCont</w:t>
            </w:r>
            <w:proofErr w:type="spell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&gt;</w:t>
            </w:r>
          </w:p>
        </w:tc>
      </w:tr>
    </w:tbl>
    <w:p w14:paraId="5912620F" w14:textId="77777777" w:rsidR="00D03E7A" w:rsidRPr="007A57EC" w:rsidRDefault="00D03E7A" w:rsidP="00811CFA">
      <w:pPr>
        <w:rPr>
          <w:rFonts w:ascii="Arial" w:hAnsi="Arial" w:cs="Arial"/>
        </w:rPr>
      </w:pPr>
    </w:p>
    <w:p w14:paraId="4C079B95" w14:textId="77777777" w:rsidR="00D03E7A" w:rsidRPr="007A57EC" w:rsidRDefault="00D03E7A" w:rsidP="00811CFA">
      <w:pPr>
        <w:rPr>
          <w:rFonts w:ascii="Arial" w:hAnsi="Arial" w:cs="Arial"/>
        </w:rPr>
      </w:pPr>
    </w:p>
    <w:p w14:paraId="5FB0657F" w14:textId="77777777" w:rsidR="005C7ADC" w:rsidRPr="00D772E9" w:rsidRDefault="005C7ADC" w:rsidP="005C7ADC">
      <w:pPr>
        <w:pStyle w:val="Ttulo1"/>
        <w:pBdr>
          <w:bottom w:val="single" w:sz="4" w:space="4" w:color="2563EB"/>
        </w:pBdr>
        <w:rPr>
          <w:color w:val="000000" w:themeColor="text1"/>
          <w:sz w:val="28"/>
          <w:szCs w:val="28"/>
        </w:rPr>
      </w:pPr>
      <w:bookmarkStart w:id="14" w:name="_Toc221892843"/>
      <w:bookmarkStart w:id="15" w:name="_Toc221895115"/>
      <w:r w:rsidRPr="00D772E9">
        <w:rPr>
          <w:color w:val="000000" w:themeColor="text1"/>
          <w:sz w:val="28"/>
          <w:szCs w:val="28"/>
        </w:rPr>
        <w:t xml:space="preserve">5. </w:t>
      </w:r>
      <w:proofErr w:type="spellStart"/>
      <w:r w:rsidRPr="00D772E9">
        <w:rPr>
          <w:color w:val="000000" w:themeColor="text1"/>
          <w:sz w:val="28"/>
          <w:szCs w:val="28"/>
        </w:rPr>
        <w:t>Tag</w:t>
      </w:r>
      <w:proofErr w:type="spellEnd"/>
      <w:r w:rsidRPr="00D772E9">
        <w:rPr>
          <w:color w:val="000000" w:themeColor="text1"/>
          <w:sz w:val="28"/>
          <w:szCs w:val="28"/>
        </w:rPr>
        <w:t xml:space="preserve"> compacta (RCVC)</w:t>
      </w:r>
      <w:bookmarkEnd w:id="14"/>
      <w:bookmarkEnd w:id="15"/>
    </w:p>
    <w:p w14:paraId="5BDCCF9C" w14:textId="0D32941A" w:rsidR="00D03E7A" w:rsidRPr="007A57EC" w:rsidRDefault="005C7ADC" w:rsidP="005C7ADC">
      <w:pPr>
        <w:rPr>
          <w:rFonts w:ascii="Arial" w:eastAsia="Arial" w:hAnsi="Arial" w:cs="Arial"/>
          <w:color w:val="000000" w:themeColor="text1"/>
          <w:sz w:val="24"/>
          <w:szCs w:val="24"/>
        </w:rPr>
      </w:pPr>
      <w:r w:rsidRPr="007A57EC">
        <w:rPr>
          <w:rFonts w:ascii="Arial" w:eastAsia="Arial" w:hAnsi="Arial" w:cs="Arial"/>
          <w:color w:val="000000" w:themeColor="text1"/>
          <w:sz w:val="24"/>
          <w:szCs w:val="24"/>
        </w:rPr>
        <w:t xml:space="preserve">Aplica-se a: </w:t>
      </w:r>
      <w:proofErr w:type="spellStart"/>
      <w:r w:rsidRPr="007A57EC">
        <w:rPr>
          <w:rFonts w:ascii="Arial" w:eastAsia="Arial" w:hAnsi="Arial" w:cs="Arial"/>
          <w:color w:val="000000" w:themeColor="text1"/>
          <w:sz w:val="24"/>
          <w:szCs w:val="24"/>
        </w:rPr>
        <w:t>CTe</w:t>
      </w:r>
      <w:proofErr w:type="spellEnd"/>
      <w:r w:rsidRPr="007A57EC">
        <w:rPr>
          <w:rFonts w:ascii="Arial" w:eastAsia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7A57EC">
        <w:rPr>
          <w:rFonts w:ascii="Arial" w:eastAsia="Arial" w:hAnsi="Arial" w:cs="Arial"/>
          <w:color w:val="000000" w:themeColor="text1"/>
          <w:sz w:val="24"/>
          <w:szCs w:val="24"/>
        </w:rPr>
        <w:t>NFe</w:t>
      </w:r>
      <w:proofErr w:type="spellEnd"/>
      <w:r w:rsidRPr="007A57EC">
        <w:rPr>
          <w:rFonts w:ascii="Arial" w:eastAsia="Arial" w:hAnsi="Arial" w:cs="Arial"/>
          <w:color w:val="000000" w:themeColor="text1"/>
          <w:sz w:val="24"/>
          <w:szCs w:val="24"/>
        </w:rPr>
        <w:t xml:space="preserve"> e XML Outros que utilizam o formato compacto</w:t>
      </w:r>
    </w:p>
    <w:p w14:paraId="2824FFF0" w14:textId="77777777" w:rsidR="005C7ADC" w:rsidRPr="007A57EC" w:rsidRDefault="005C7ADC" w:rsidP="005C7ADC">
      <w:pPr>
        <w:pStyle w:val="Ttulo2"/>
        <w:rPr>
          <w:rFonts w:ascii="Arial" w:hAnsi="Arial" w:cs="Arial"/>
          <w:color w:val="000000" w:themeColor="text1"/>
          <w:sz w:val="24"/>
          <w:szCs w:val="24"/>
        </w:rPr>
      </w:pPr>
      <w:bookmarkStart w:id="16" w:name="_Toc221892844"/>
      <w:bookmarkStart w:id="17" w:name="_Toc221895116"/>
      <w:r w:rsidRPr="007A57E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lastRenderedPageBreak/>
        <w:t xml:space="preserve">5.1 Estrutura da </w:t>
      </w:r>
      <w:proofErr w:type="spellStart"/>
      <w:r w:rsidRPr="007A57E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tag</w:t>
      </w:r>
      <w:proofErr w:type="spellEnd"/>
      <w:r w:rsidRPr="007A57E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compacta</w:t>
      </w:r>
      <w:bookmarkEnd w:id="16"/>
      <w:bookmarkEnd w:id="17"/>
    </w:p>
    <w:p w14:paraId="2E7B5F59" w14:textId="3337B013" w:rsidR="005C7ADC" w:rsidRPr="007A57EC" w:rsidRDefault="005C7ADC" w:rsidP="000C704C">
      <w:pPr>
        <w:spacing w:before="60" w:after="6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A57EC">
        <w:rPr>
          <w:rFonts w:ascii="Arial" w:eastAsia="Arial" w:hAnsi="Arial" w:cs="Arial"/>
          <w:color w:val="000000" w:themeColor="text1"/>
          <w:sz w:val="24"/>
          <w:szCs w:val="24"/>
        </w:rPr>
        <w:t xml:space="preserve">A </w:t>
      </w:r>
      <w:proofErr w:type="spellStart"/>
      <w:r w:rsidRPr="007A57EC">
        <w:rPr>
          <w:rFonts w:ascii="Arial" w:eastAsia="Arial" w:hAnsi="Arial" w:cs="Arial"/>
          <w:color w:val="000000" w:themeColor="text1"/>
          <w:sz w:val="24"/>
          <w:szCs w:val="24"/>
        </w:rPr>
        <w:t>tag</w:t>
      </w:r>
      <w:proofErr w:type="spellEnd"/>
      <w:r w:rsidRPr="007A57EC">
        <w:rPr>
          <w:rFonts w:ascii="Arial" w:eastAsia="Arial" w:hAnsi="Arial" w:cs="Arial"/>
          <w:color w:val="000000" w:themeColor="text1"/>
          <w:sz w:val="24"/>
          <w:szCs w:val="24"/>
        </w:rPr>
        <w:t xml:space="preserve"> compacta RCVC organiza os dados em campos separados por ponto e vírgula (;). A alteração afeta exclusivamente o campo na posição 3:</w:t>
      </w:r>
    </w:p>
    <w:p w14:paraId="4E05A5E9" w14:textId="77777777" w:rsidR="005C7ADC" w:rsidRPr="007A57EC" w:rsidRDefault="005C7ADC" w:rsidP="005C7ADC">
      <w:pPr>
        <w:spacing w:before="40"/>
        <w:rPr>
          <w:rFonts w:ascii="Arial" w:hAnsi="Arial" w:cs="Arial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0"/>
        <w:gridCol w:w="2400"/>
        <w:gridCol w:w="5860"/>
      </w:tblGrid>
      <w:tr w:rsidR="005C7ADC" w:rsidRPr="007A57EC" w14:paraId="245D614F" w14:textId="77777777" w:rsidTr="008649E3">
        <w:tc>
          <w:tcPr>
            <w:tcW w:w="11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808080" w:themeFill="background1" w:themeFillShade="8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9BAA78C" w14:textId="09F1673D" w:rsidR="005C7ADC" w:rsidRPr="007A57EC" w:rsidRDefault="006453E3" w:rsidP="00DA04BD">
            <w:pPr>
              <w:jc w:val="center"/>
              <w:rPr>
                <w:rFonts w:ascii="Arial" w:hAnsi="Arial" w:cs="Arial"/>
              </w:rPr>
            </w:pPr>
            <w:r w:rsidRPr="007A57EC"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>Posição</w:t>
            </w:r>
          </w:p>
        </w:tc>
        <w:tc>
          <w:tcPr>
            <w:tcW w:w="24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808080" w:themeFill="background1" w:themeFillShade="8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8BA7FC7" w14:textId="77777777" w:rsidR="005C7ADC" w:rsidRPr="007A57EC" w:rsidRDefault="005C7ADC" w:rsidP="00DA04BD">
            <w:pPr>
              <w:jc w:val="center"/>
              <w:rPr>
                <w:rFonts w:ascii="Arial" w:hAnsi="Arial" w:cs="Arial"/>
              </w:rPr>
            </w:pPr>
            <w:r w:rsidRPr="007A57EC"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>Campo</w:t>
            </w:r>
          </w:p>
        </w:tc>
        <w:tc>
          <w:tcPr>
            <w:tcW w:w="586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808080" w:themeFill="background1" w:themeFillShade="8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5C4A792" w14:textId="0ED2CD11" w:rsidR="005C7ADC" w:rsidRPr="007A57EC" w:rsidRDefault="006453E3" w:rsidP="00DA04BD">
            <w:pPr>
              <w:jc w:val="center"/>
              <w:rPr>
                <w:rFonts w:ascii="Arial" w:hAnsi="Arial" w:cs="Arial"/>
              </w:rPr>
            </w:pPr>
            <w:r w:rsidRPr="007A57EC"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>Descrição</w:t>
            </w:r>
          </w:p>
        </w:tc>
      </w:tr>
      <w:tr w:rsidR="005C7ADC" w:rsidRPr="007A57EC" w14:paraId="14DEB0F5" w14:textId="77777777" w:rsidTr="00DA04BD">
        <w:tc>
          <w:tcPr>
            <w:tcW w:w="11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D6AE24D" w14:textId="77777777" w:rsidR="005C7ADC" w:rsidRPr="007A57EC" w:rsidRDefault="005C7ADC" w:rsidP="00DA04B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8786C33" w14:textId="77777777" w:rsidR="005C7ADC" w:rsidRPr="007A57EC" w:rsidRDefault="005C7ADC" w:rsidP="00DA04B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RCV</w:t>
            </w:r>
          </w:p>
        </w:tc>
        <w:tc>
          <w:tcPr>
            <w:tcW w:w="586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EDBE4A0" w14:textId="77777777" w:rsidR="005C7ADC" w:rsidRPr="007A57EC" w:rsidRDefault="005C7ADC" w:rsidP="00DA04B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Indicador de RCV (S ou N)</w:t>
            </w:r>
          </w:p>
        </w:tc>
      </w:tr>
      <w:tr w:rsidR="005C7ADC" w:rsidRPr="007A57EC" w14:paraId="7D74C4A0" w14:textId="77777777" w:rsidTr="00DA04BD">
        <w:tc>
          <w:tcPr>
            <w:tcW w:w="11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9FAFB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E3770E2" w14:textId="77777777" w:rsidR="005C7ADC" w:rsidRPr="007A57EC" w:rsidRDefault="005C7ADC" w:rsidP="00DA04B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9FAFB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FF26BAF" w14:textId="77777777" w:rsidR="005C7ADC" w:rsidRPr="007A57EC" w:rsidRDefault="005C7ADC" w:rsidP="00DA04B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Data de embarque</w:t>
            </w:r>
          </w:p>
        </w:tc>
        <w:tc>
          <w:tcPr>
            <w:tcW w:w="586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9FAFB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21A13C2" w14:textId="77777777" w:rsidR="005C7ADC" w:rsidRPr="007A57EC" w:rsidRDefault="005C7ADC" w:rsidP="00DA04B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Formato: AAAA-MM-DD HH:MM:SS</w:t>
            </w:r>
          </w:p>
        </w:tc>
      </w:tr>
      <w:tr w:rsidR="005C7ADC" w:rsidRPr="007A57EC" w14:paraId="01C25A4A" w14:textId="77777777" w:rsidTr="00DA04BD">
        <w:tc>
          <w:tcPr>
            <w:tcW w:w="11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03A83573" w14:textId="77777777" w:rsidR="005C7ADC" w:rsidRPr="007A57EC" w:rsidRDefault="005C7ADC" w:rsidP="00DA04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b/>
                <w:bCs/>
                <w:color w:val="DC2626"/>
                <w:sz w:val="24"/>
                <w:szCs w:val="24"/>
              </w:rPr>
              <w:t>3</w:t>
            </w:r>
          </w:p>
        </w:tc>
        <w:tc>
          <w:tcPr>
            <w:tcW w:w="24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717320D" w14:textId="77777777" w:rsidR="005C7ADC" w:rsidRPr="007A57EC" w:rsidRDefault="005C7ADC" w:rsidP="00DA04BD">
            <w:pPr>
              <w:rPr>
                <w:rFonts w:ascii="Arial" w:hAnsi="Arial" w:cs="Arial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b/>
                <w:bCs/>
                <w:color w:val="DC2626"/>
                <w:sz w:val="24"/>
                <w:szCs w:val="24"/>
              </w:rPr>
              <w:t>Tipo de transporte</w:t>
            </w:r>
          </w:p>
        </w:tc>
        <w:tc>
          <w:tcPr>
            <w:tcW w:w="586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FE7FC2D" w14:textId="77777777" w:rsidR="005C7ADC" w:rsidRPr="007A57EC" w:rsidRDefault="005C7ADC" w:rsidP="00DA04BD">
            <w:pPr>
              <w:rPr>
                <w:rFonts w:ascii="Arial" w:hAnsi="Arial" w:cs="Arial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color w:val="DC2626"/>
                <w:sz w:val="24"/>
                <w:szCs w:val="24"/>
              </w:rPr>
              <w:t>CAMPO ALTERADO - Antes: S/N (</w:t>
            </w:r>
            <w:proofErr w:type="spellStart"/>
            <w:r w:rsidRPr="007A57EC">
              <w:rPr>
                <w:rFonts w:ascii="Arial" w:eastAsia="Arial" w:hAnsi="Arial" w:cs="Arial"/>
                <w:color w:val="DC2626"/>
                <w:sz w:val="24"/>
                <w:szCs w:val="24"/>
              </w:rPr>
              <w:t>Autonomo</w:t>
            </w:r>
            <w:proofErr w:type="spellEnd"/>
            <w:r w:rsidRPr="007A57EC">
              <w:rPr>
                <w:rFonts w:ascii="Arial" w:eastAsia="Arial" w:hAnsi="Arial" w:cs="Arial"/>
                <w:color w:val="DC2626"/>
                <w:sz w:val="24"/>
                <w:szCs w:val="24"/>
              </w:rPr>
              <w:t>), Agora: 0, 1, 2 ou 3</w:t>
            </w:r>
          </w:p>
        </w:tc>
      </w:tr>
      <w:tr w:rsidR="005C7ADC" w:rsidRPr="007A57EC" w14:paraId="02C15AF4" w14:textId="77777777" w:rsidTr="00DA04BD">
        <w:tc>
          <w:tcPr>
            <w:tcW w:w="11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9FAFB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80E79D0" w14:textId="77777777" w:rsidR="005C7ADC" w:rsidRPr="007A57EC" w:rsidRDefault="005C7ADC" w:rsidP="00DA04B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9FAFB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E63EB7D" w14:textId="36D64F0D" w:rsidR="005C7ADC" w:rsidRPr="007A57EC" w:rsidRDefault="005C7ADC" w:rsidP="00DA04B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Placa do veículo</w:t>
            </w:r>
          </w:p>
        </w:tc>
        <w:tc>
          <w:tcPr>
            <w:tcW w:w="586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9FAFB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A4E23D4" w14:textId="77777777" w:rsidR="005C7ADC" w:rsidRPr="007A57EC" w:rsidRDefault="005C7ADC" w:rsidP="00DA04B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Placa principal</w:t>
            </w:r>
          </w:p>
        </w:tc>
      </w:tr>
      <w:tr w:rsidR="005C7ADC" w:rsidRPr="007A57EC" w14:paraId="20C230E2" w14:textId="77777777" w:rsidTr="00DA04BD">
        <w:tc>
          <w:tcPr>
            <w:tcW w:w="11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ECAFB70" w14:textId="77777777" w:rsidR="005C7ADC" w:rsidRPr="007A57EC" w:rsidRDefault="005C7ADC" w:rsidP="00DA04B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4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C1CC564" w14:textId="77777777" w:rsidR="005C7ADC" w:rsidRPr="007A57EC" w:rsidRDefault="005C7ADC" w:rsidP="00DA04B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Reboque 1</w:t>
            </w:r>
          </w:p>
        </w:tc>
        <w:tc>
          <w:tcPr>
            <w:tcW w:w="586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6CD65AB" w14:textId="683A0176" w:rsidR="005C7ADC" w:rsidRPr="007A57EC" w:rsidRDefault="005C7ADC" w:rsidP="00DA04B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Placa reboque 1 (se aplicável)</w:t>
            </w:r>
          </w:p>
        </w:tc>
      </w:tr>
      <w:tr w:rsidR="005C7ADC" w:rsidRPr="007A57EC" w14:paraId="7384D1AE" w14:textId="77777777" w:rsidTr="00DA04BD">
        <w:tc>
          <w:tcPr>
            <w:tcW w:w="11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9FAFB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4DA06D2" w14:textId="77777777" w:rsidR="005C7ADC" w:rsidRPr="007A57EC" w:rsidRDefault="005C7ADC" w:rsidP="00DA04B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4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9FAFB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B449362" w14:textId="77777777" w:rsidR="005C7ADC" w:rsidRPr="007A57EC" w:rsidRDefault="005C7ADC" w:rsidP="00DA04B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Reboque 2</w:t>
            </w:r>
          </w:p>
        </w:tc>
        <w:tc>
          <w:tcPr>
            <w:tcW w:w="586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9FAFB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0D7026D" w14:textId="66778E40" w:rsidR="005C7ADC" w:rsidRPr="007A57EC" w:rsidRDefault="005C7ADC" w:rsidP="00DA04B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Placa reboque 2 (se aplicável)</w:t>
            </w:r>
          </w:p>
        </w:tc>
      </w:tr>
      <w:tr w:rsidR="005C7ADC" w:rsidRPr="007A57EC" w14:paraId="08DEAD0F" w14:textId="77777777" w:rsidTr="00DA04BD">
        <w:tc>
          <w:tcPr>
            <w:tcW w:w="11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96D085B" w14:textId="77777777" w:rsidR="005C7ADC" w:rsidRPr="007A57EC" w:rsidRDefault="005C7ADC" w:rsidP="00DA04B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4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6E6668B" w14:textId="77777777" w:rsidR="005C7ADC" w:rsidRPr="007A57EC" w:rsidRDefault="005C7ADC" w:rsidP="00DA04B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Reboque 3</w:t>
            </w:r>
          </w:p>
        </w:tc>
        <w:tc>
          <w:tcPr>
            <w:tcW w:w="586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FF8DA61" w14:textId="7204FFC4" w:rsidR="005C7ADC" w:rsidRPr="007A57EC" w:rsidRDefault="005C7ADC" w:rsidP="00DA04B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Placa reboque 3 (se aplicável)</w:t>
            </w:r>
          </w:p>
        </w:tc>
      </w:tr>
    </w:tbl>
    <w:p w14:paraId="61A1C8A0" w14:textId="77777777" w:rsidR="005C7ADC" w:rsidRPr="007A57EC" w:rsidRDefault="005C7ADC" w:rsidP="005C7ADC">
      <w:pPr>
        <w:spacing w:before="60"/>
        <w:rPr>
          <w:rFonts w:ascii="Arial" w:hAnsi="Arial" w:cs="Arial"/>
        </w:rPr>
      </w:pPr>
    </w:p>
    <w:p w14:paraId="169A9A76" w14:textId="77777777" w:rsidR="005C7ADC" w:rsidRPr="007A57EC" w:rsidRDefault="005C7ADC" w:rsidP="005C7ADC">
      <w:pPr>
        <w:pStyle w:val="Ttulo2"/>
        <w:rPr>
          <w:rFonts w:ascii="Arial" w:hAnsi="Arial" w:cs="Arial"/>
          <w:color w:val="000000" w:themeColor="text1"/>
          <w:sz w:val="24"/>
          <w:szCs w:val="24"/>
        </w:rPr>
      </w:pPr>
      <w:bookmarkStart w:id="18" w:name="_Toc221892845"/>
      <w:bookmarkStart w:id="19" w:name="_Toc221895117"/>
      <w:r w:rsidRPr="007A57E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5.2 Formato anterior (descontinuar)</w:t>
      </w:r>
      <w:bookmarkEnd w:id="18"/>
      <w:bookmarkEnd w:id="19"/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5C7ADC" w:rsidRPr="007A57EC" w14:paraId="686A4B87" w14:textId="77777777" w:rsidTr="00DA04BD">
        <w:tc>
          <w:tcPr>
            <w:tcW w:w="9360" w:type="dxa"/>
            <w:tcBorders>
              <w:top w:val="single" w:sz="1" w:space="0" w:color="CBD5E1"/>
              <w:left w:val="single" w:sz="4" w:space="0" w:color="2563EB"/>
              <w:bottom w:val="single" w:sz="1" w:space="0" w:color="CBD5E1"/>
              <w:right w:val="single" w:sz="1" w:space="0" w:color="CBD5E1"/>
            </w:tcBorders>
            <w:shd w:val="clear" w:color="auto" w:fill="F1F5F9"/>
            <w:tcMar>
              <w:top w:w="100" w:type="dxa"/>
              <w:left w:w="240" w:type="dxa"/>
              <w:bottom w:w="100" w:type="dxa"/>
              <w:right w:w="200" w:type="dxa"/>
            </w:tcMar>
          </w:tcPr>
          <w:p w14:paraId="44246FC4" w14:textId="77777777" w:rsidR="005C7ADC" w:rsidRPr="007A57EC" w:rsidRDefault="005C7ADC" w:rsidP="00DA04BD">
            <w:pPr>
              <w:spacing w:before="20" w:after="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&lt;</w:t>
            </w:r>
            <w:proofErr w:type="spellStart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ObsCont</w:t>
            </w:r>
            <w:proofErr w:type="spell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xCampo</w:t>
            </w:r>
            <w:proofErr w:type="spell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="RCVC"&gt;</w:t>
            </w:r>
          </w:p>
          <w:p w14:paraId="44E0964F" w14:textId="77777777" w:rsidR="005C7ADC" w:rsidRPr="007A57EC" w:rsidRDefault="005C7ADC" w:rsidP="00DA04BD">
            <w:pPr>
              <w:spacing w:before="20" w:after="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 xml:space="preserve">    &lt;</w:t>
            </w:r>
            <w:proofErr w:type="spellStart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xTexto</w:t>
            </w:r>
            <w:proofErr w:type="spell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 xml:space="preserve">&gt;S;2025-11-18 </w:t>
            </w:r>
            <w:proofErr w:type="gramStart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22:00:00;</w:t>
            </w:r>
            <w:r w:rsidRPr="007A57EC">
              <w:rPr>
                <w:rFonts w:ascii="Arial" w:eastAsia="Consolas" w:hAnsi="Arial" w:cs="Arial"/>
                <w:b/>
                <w:bCs/>
                <w:color w:val="000000" w:themeColor="text1"/>
                <w:sz w:val="24"/>
                <w:szCs w:val="24"/>
              </w:rPr>
              <w:t>N</w:t>
            </w:r>
            <w:proofErr w:type="gram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;RXYMD</w:t>
            </w:r>
            <w:proofErr w:type="gramStart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99;KYQ</w:t>
            </w:r>
            <w:proofErr w:type="gram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4F</w:t>
            </w:r>
            <w:proofErr w:type="gramStart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39;KYQ</w:t>
            </w:r>
            <w:proofErr w:type="gram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4F</w:t>
            </w:r>
            <w:proofErr w:type="gramStart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40;KYQ</w:t>
            </w:r>
            <w:proofErr w:type="gram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4F41;&lt;/</w:t>
            </w:r>
            <w:proofErr w:type="spellStart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xTexto</w:t>
            </w:r>
            <w:proofErr w:type="spell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&gt;</w:t>
            </w:r>
          </w:p>
          <w:p w14:paraId="76F321F2" w14:textId="77777777" w:rsidR="005C7ADC" w:rsidRPr="007A57EC" w:rsidRDefault="005C7ADC" w:rsidP="00DA04BD">
            <w:pPr>
              <w:spacing w:before="20" w:after="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&lt;/</w:t>
            </w:r>
            <w:proofErr w:type="spellStart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ObsCont</w:t>
            </w:r>
            <w:proofErr w:type="spell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&gt;</w:t>
            </w:r>
          </w:p>
        </w:tc>
      </w:tr>
    </w:tbl>
    <w:p w14:paraId="50E07BBE" w14:textId="77777777" w:rsidR="005C7ADC" w:rsidRPr="007A57EC" w:rsidRDefault="005C7ADC" w:rsidP="005C7ADC">
      <w:pPr>
        <w:spacing w:before="20"/>
        <w:rPr>
          <w:rFonts w:ascii="Arial" w:hAnsi="Arial" w:cs="Arial"/>
        </w:rPr>
      </w:pPr>
    </w:p>
    <w:p w14:paraId="4EF811F9" w14:textId="75D3ECE6" w:rsidR="005C7ADC" w:rsidRPr="007A57EC" w:rsidRDefault="005C7ADC" w:rsidP="005C7ADC">
      <w:pPr>
        <w:spacing w:before="60" w:after="60"/>
        <w:jc w:val="both"/>
        <w:rPr>
          <w:rFonts w:ascii="Arial" w:hAnsi="Arial" w:cs="Arial"/>
          <w:sz w:val="24"/>
          <w:szCs w:val="24"/>
        </w:rPr>
      </w:pPr>
      <w:r w:rsidRPr="007A57EC">
        <w:rPr>
          <w:rFonts w:ascii="Arial" w:eastAsia="Arial" w:hAnsi="Arial" w:cs="Arial"/>
          <w:color w:val="000000" w:themeColor="text1"/>
          <w:sz w:val="24"/>
          <w:szCs w:val="24"/>
        </w:rPr>
        <w:t>No formato anterior, a posição 3 aceitava apenas S (autônomo) ou N (não autônomo).</w:t>
      </w:r>
    </w:p>
    <w:p w14:paraId="1DD65128" w14:textId="77777777" w:rsidR="005C7ADC" w:rsidRPr="007A57EC" w:rsidRDefault="005C7ADC" w:rsidP="005C7ADC">
      <w:pPr>
        <w:spacing w:before="60"/>
        <w:rPr>
          <w:rFonts w:ascii="Arial" w:hAnsi="Arial" w:cs="Arial"/>
        </w:rPr>
      </w:pPr>
    </w:p>
    <w:p w14:paraId="41F41AE3" w14:textId="77777777" w:rsidR="005C7ADC" w:rsidRPr="007A57EC" w:rsidRDefault="005C7ADC" w:rsidP="005C7ADC">
      <w:pPr>
        <w:pStyle w:val="Ttulo2"/>
        <w:rPr>
          <w:rFonts w:ascii="Arial" w:hAnsi="Arial" w:cs="Arial"/>
          <w:color w:val="000000" w:themeColor="text1"/>
          <w:sz w:val="24"/>
          <w:szCs w:val="24"/>
        </w:rPr>
      </w:pPr>
      <w:bookmarkStart w:id="20" w:name="_Toc221892846"/>
      <w:bookmarkStart w:id="21" w:name="_Toc221895118"/>
      <w:r w:rsidRPr="007A57E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5.3 Novo formato (implementar)</w:t>
      </w:r>
      <w:bookmarkEnd w:id="20"/>
      <w:bookmarkEnd w:id="21"/>
    </w:p>
    <w:p w14:paraId="4CB84883" w14:textId="136E4537" w:rsidR="005C7ADC" w:rsidRPr="007A57EC" w:rsidRDefault="005C7ADC" w:rsidP="005C7ADC">
      <w:pPr>
        <w:spacing w:before="60" w:after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A57EC">
        <w:rPr>
          <w:rFonts w:ascii="Arial" w:eastAsia="Arial" w:hAnsi="Arial" w:cs="Arial"/>
          <w:color w:val="000000" w:themeColor="text1"/>
          <w:sz w:val="24"/>
          <w:szCs w:val="24"/>
        </w:rPr>
        <w:t>A posição 3 passa a receber o código numérico do tipo de transportador:</w:t>
      </w:r>
    </w:p>
    <w:p w14:paraId="54C29F75" w14:textId="77777777" w:rsidR="005C7ADC" w:rsidRPr="007A57EC" w:rsidRDefault="005C7ADC" w:rsidP="005C7ADC">
      <w:pPr>
        <w:spacing w:before="40"/>
        <w:rPr>
          <w:rFonts w:ascii="Arial" w:hAnsi="Arial" w:cs="Arial"/>
        </w:rPr>
      </w:pPr>
    </w:p>
    <w:p w14:paraId="496C2B7D" w14:textId="335E302B" w:rsidR="005C7ADC" w:rsidRPr="007A57EC" w:rsidRDefault="005C7ADC" w:rsidP="005C7ADC">
      <w:pPr>
        <w:pStyle w:val="Ttulo3"/>
        <w:rPr>
          <w:rFonts w:ascii="Arial" w:hAnsi="Arial" w:cs="Arial"/>
          <w:color w:val="000000" w:themeColor="text1"/>
        </w:rPr>
      </w:pPr>
      <w:bookmarkStart w:id="22" w:name="_Toc221892847"/>
      <w:bookmarkStart w:id="23" w:name="_Toc221895119"/>
      <w:r w:rsidRPr="007A57EC">
        <w:rPr>
          <w:rFonts w:ascii="Arial" w:eastAsia="Arial" w:hAnsi="Arial" w:cs="Arial"/>
          <w:b/>
          <w:bCs/>
          <w:color w:val="000000" w:themeColor="text1"/>
        </w:rPr>
        <w:t xml:space="preserve">5.3.1 Exemplos de implementação - </w:t>
      </w:r>
      <w:proofErr w:type="spellStart"/>
      <w:r w:rsidRPr="007A57EC">
        <w:rPr>
          <w:rFonts w:ascii="Arial" w:eastAsia="Arial" w:hAnsi="Arial" w:cs="Arial"/>
          <w:b/>
          <w:bCs/>
          <w:color w:val="000000" w:themeColor="text1"/>
        </w:rPr>
        <w:t>Tag</w:t>
      </w:r>
      <w:proofErr w:type="spellEnd"/>
      <w:r w:rsidRPr="007A57EC">
        <w:rPr>
          <w:rFonts w:ascii="Arial" w:eastAsia="Arial" w:hAnsi="Arial" w:cs="Arial"/>
          <w:b/>
          <w:bCs/>
          <w:color w:val="000000" w:themeColor="text1"/>
        </w:rPr>
        <w:t xml:space="preserve"> compacta</w:t>
      </w:r>
      <w:bookmarkEnd w:id="22"/>
      <w:bookmarkEnd w:id="23"/>
    </w:p>
    <w:p w14:paraId="55CD2809" w14:textId="77777777" w:rsidR="005C7ADC" w:rsidRPr="007A57EC" w:rsidRDefault="005C7ADC" w:rsidP="005C7ADC">
      <w:pPr>
        <w:spacing w:before="20"/>
        <w:rPr>
          <w:rFonts w:ascii="Arial" w:hAnsi="Arial" w:cs="Arial"/>
        </w:rPr>
      </w:pPr>
    </w:p>
    <w:p w14:paraId="3A85C201" w14:textId="0EF6FC94" w:rsidR="005C7ADC" w:rsidRPr="007A57EC" w:rsidRDefault="005C7ADC" w:rsidP="005C7ADC">
      <w:pPr>
        <w:spacing w:before="60" w:after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A57E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ETC (</w:t>
      </w:r>
      <w:r w:rsidR="007B0BA5" w:rsidRPr="007A57E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código</w:t>
      </w:r>
      <w:r w:rsidRPr="007A57E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1):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7B0BA5" w:rsidRPr="007A57EC" w14:paraId="2917BA82" w14:textId="77777777" w:rsidTr="00DA04BD">
        <w:tc>
          <w:tcPr>
            <w:tcW w:w="9360" w:type="dxa"/>
            <w:tcBorders>
              <w:top w:val="single" w:sz="1" w:space="0" w:color="CBD5E1"/>
              <w:left w:val="single" w:sz="4" w:space="0" w:color="2563EB"/>
              <w:bottom w:val="single" w:sz="1" w:space="0" w:color="CBD5E1"/>
              <w:right w:val="single" w:sz="1" w:space="0" w:color="CBD5E1"/>
            </w:tcBorders>
            <w:shd w:val="clear" w:color="auto" w:fill="F1F5F9"/>
            <w:tcMar>
              <w:top w:w="100" w:type="dxa"/>
              <w:left w:w="240" w:type="dxa"/>
              <w:bottom w:w="100" w:type="dxa"/>
              <w:right w:w="200" w:type="dxa"/>
            </w:tcMar>
          </w:tcPr>
          <w:p w14:paraId="387066F2" w14:textId="77777777" w:rsidR="005C7ADC" w:rsidRPr="007A57EC" w:rsidRDefault="005C7ADC" w:rsidP="00DA04BD">
            <w:pPr>
              <w:spacing w:before="20" w:after="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&lt;</w:t>
            </w:r>
            <w:proofErr w:type="spellStart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ObsCont</w:t>
            </w:r>
            <w:proofErr w:type="spell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xCampo</w:t>
            </w:r>
            <w:proofErr w:type="spell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="RCVC"&gt;</w:t>
            </w:r>
          </w:p>
          <w:p w14:paraId="4B2A2FCD" w14:textId="77777777" w:rsidR="005C7ADC" w:rsidRPr="007A57EC" w:rsidRDefault="005C7ADC" w:rsidP="00DA04BD">
            <w:pPr>
              <w:spacing w:before="20" w:after="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 xml:space="preserve">    &lt;</w:t>
            </w:r>
            <w:proofErr w:type="spellStart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xTexto</w:t>
            </w:r>
            <w:proofErr w:type="spell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&gt;S;2025-11-18 22:00:00;</w:t>
            </w:r>
            <w:proofErr w:type="gramStart"/>
            <w:r w:rsidRPr="007A57EC">
              <w:rPr>
                <w:rFonts w:ascii="Arial" w:eastAsia="Consolas" w:hAnsi="Arial" w:cs="Arial"/>
                <w:b/>
                <w:bCs/>
                <w:color w:val="000000" w:themeColor="text1"/>
                <w:sz w:val="24"/>
                <w:szCs w:val="24"/>
              </w:rPr>
              <w:t>1</w:t>
            </w:r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;RXYMD99;KYQ</w:t>
            </w:r>
            <w:proofErr w:type="gram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4F</w:t>
            </w:r>
            <w:proofErr w:type="gramStart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39;KYQ</w:t>
            </w:r>
            <w:proofErr w:type="gram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4F</w:t>
            </w:r>
            <w:proofErr w:type="gramStart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40;KYQ</w:t>
            </w:r>
            <w:proofErr w:type="gram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4F41;&lt;/</w:t>
            </w:r>
            <w:proofErr w:type="spellStart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xTexto</w:t>
            </w:r>
            <w:proofErr w:type="spell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&gt;</w:t>
            </w:r>
          </w:p>
          <w:p w14:paraId="2C7895CE" w14:textId="77777777" w:rsidR="005C7ADC" w:rsidRPr="007A57EC" w:rsidRDefault="005C7ADC" w:rsidP="00DA04BD">
            <w:pPr>
              <w:spacing w:before="20" w:after="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lastRenderedPageBreak/>
              <w:t>&lt;/</w:t>
            </w:r>
            <w:proofErr w:type="spellStart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ObsCont</w:t>
            </w:r>
            <w:proofErr w:type="spell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&gt;</w:t>
            </w:r>
          </w:p>
        </w:tc>
      </w:tr>
    </w:tbl>
    <w:p w14:paraId="0E5AC953" w14:textId="77777777" w:rsidR="005C7ADC" w:rsidRPr="007A57EC" w:rsidRDefault="005C7ADC" w:rsidP="005C7ADC">
      <w:pPr>
        <w:spacing w:before="30"/>
        <w:rPr>
          <w:rFonts w:ascii="Arial" w:hAnsi="Arial" w:cs="Arial"/>
        </w:rPr>
      </w:pPr>
    </w:p>
    <w:p w14:paraId="4BEA1C31" w14:textId="3EEC2309" w:rsidR="005C7ADC" w:rsidRPr="007A57EC" w:rsidRDefault="005C7ADC" w:rsidP="005C7ADC">
      <w:pPr>
        <w:spacing w:before="60" w:after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A57E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TAC (</w:t>
      </w:r>
      <w:r w:rsidR="007B0BA5" w:rsidRPr="007A57E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código</w:t>
      </w:r>
      <w:r w:rsidRPr="007A57E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2):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7B0BA5" w:rsidRPr="007A57EC" w14:paraId="012F79C3" w14:textId="77777777" w:rsidTr="00DA04BD">
        <w:tc>
          <w:tcPr>
            <w:tcW w:w="9360" w:type="dxa"/>
            <w:tcBorders>
              <w:top w:val="single" w:sz="1" w:space="0" w:color="CBD5E1"/>
              <w:left w:val="single" w:sz="4" w:space="0" w:color="2563EB"/>
              <w:bottom w:val="single" w:sz="1" w:space="0" w:color="CBD5E1"/>
              <w:right w:val="single" w:sz="1" w:space="0" w:color="CBD5E1"/>
            </w:tcBorders>
            <w:shd w:val="clear" w:color="auto" w:fill="F1F5F9"/>
            <w:tcMar>
              <w:top w:w="100" w:type="dxa"/>
              <w:left w:w="240" w:type="dxa"/>
              <w:bottom w:w="100" w:type="dxa"/>
              <w:right w:w="200" w:type="dxa"/>
            </w:tcMar>
          </w:tcPr>
          <w:p w14:paraId="6F484FA0" w14:textId="77777777" w:rsidR="005C7ADC" w:rsidRPr="007A57EC" w:rsidRDefault="005C7ADC" w:rsidP="00DA04BD">
            <w:pPr>
              <w:spacing w:before="20" w:after="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&lt;</w:t>
            </w:r>
            <w:proofErr w:type="spellStart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ObsCont</w:t>
            </w:r>
            <w:proofErr w:type="spell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xCampo</w:t>
            </w:r>
            <w:proofErr w:type="spell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="RCVC"&gt;</w:t>
            </w:r>
          </w:p>
          <w:p w14:paraId="4423A66F" w14:textId="77777777" w:rsidR="005C7ADC" w:rsidRPr="007A57EC" w:rsidRDefault="005C7ADC" w:rsidP="00DA04BD">
            <w:pPr>
              <w:spacing w:before="20" w:after="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 xml:space="preserve">    &lt;</w:t>
            </w:r>
            <w:proofErr w:type="spellStart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xTexto</w:t>
            </w:r>
            <w:proofErr w:type="spell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&gt;S;2025-11-18 22:00:00;</w:t>
            </w:r>
            <w:proofErr w:type="gramStart"/>
            <w:r w:rsidRPr="007A57EC">
              <w:rPr>
                <w:rFonts w:ascii="Arial" w:eastAsia="Consolas" w:hAnsi="Arial" w:cs="Arial"/>
                <w:b/>
                <w:bCs/>
                <w:color w:val="000000" w:themeColor="text1"/>
                <w:sz w:val="24"/>
                <w:szCs w:val="24"/>
              </w:rPr>
              <w:t>2</w:t>
            </w:r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;RXYMD99;KYQ</w:t>
            </w:r>
            <w:proofErr w:type="gram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4F</w:t>
            </w:r>
            <w:proofErr w:type="gramStart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39;;</w:t>
            </w:r>
            <w:proofErr w:type="gram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;&lt;/</w:t>
            </w:r>
            <w:proofErr w:type="spellStart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xTexto</w:t>
            </w:r>
            <w:proofErr w:type="spell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&gt;</w:t>
            </w:r>
          </w:p>
          <w:p w14:paraId="26B4CD2A" w14:textId="77777777" w:rsidR="005C7ADC" w:rsidRPr="007A57EC" w:rsidRDefault="005C7ADC" w:rsidP="00DA04BD">
            <w:pPr>
              <w:spacing w:before="20" w:after="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&lt;/</w:t>
            </w:r>
            <w:proofErr w:type="spellStart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ObsCont</w:t>
            </w:r>
            <w:proofErr w:type="spell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&gt;</w:t>
            </w:r>
          </w:p>
        </w:tc>
      </w:tr>
    </w:tbl>
    <w:p w14:paraId="155ED57B" w14:textId="77777777" w:rsidR="005C7ADC" w:rsidRPr="007A57EC" w:rsidRDefault="005C7ADC" w:rsidP="005C7ADC">
      <w:pPr>
        <w:spacing w:before="30"/>
        <w:rPr>
          <w:rFonts w:ascii="Arial" w:hAnsi="Arial" w:cs="Arial"/>
          <w:color w:val="000000" w:themeColor="text1"/>
          <w:sz w:val="24"/>
          <w:szCs w:val="24"/>
        </w:rPr>
      </w:pPr>
    </w:p>
    <w:p w14:paraId="72308688" w14:textId="6210481D" w:rsidR="005C7ADC" w:rsidRPr="007A57EC" w:rsidRDefault="005C7ADC" w:rsidP="005C7ADC">
      <w:pPr>
        <w:spacing w:before="60" w:after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A57E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CTC (</w:t>
      </w:r>
      <w:r w:rsidR="007B0BA5" w:rsidRPr="007A57E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código</w:t>
      </w:r>
      <w:r w:rsidRPr="007A57E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3):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7B0BA5" w:rsidRPr="007A57EC" w14:paraId="3A4673BD" w14:textId="77777777" w:rsidTr="00DA04BD">
        <w:tc>
          <w:tcPr>
            <w:tcW w:w="9360" w:type="dxa"/>
            <w:tcBorders>
              <w:top w:val="single" w:sz="1" w:space="0" w:color="CBD5E1"/>
              <w:left w:val="single" w:sz="4" w:space="0" w:color="2563EB"/>
              <w:bottom w:val="single" w:sz="1" w:space="0" w:color="CBD5E1"/>
              <w:right w:val="single" w:sz="1" w:space="0" w:color="CBD5E1"/>
            </w:tcBorders>
            <w:shd w:val="clear" w:color="auto" w:fill="F1F5F9"/>
            <w:tcMar>
              <w:top w:w="100" w:type="dxa"/>
              <w:left w:w="240" w:type="dxa"/>
              <w:bottom w:w="100" w:type="dxa"/>
              <w:right w:w="200" w:type="dxa"/>
            </w:tcMar>
          </w:tcPr>
          <w:p w14:paraId="4AA5F33F" w14:textId="77777777" w:rsidR="005C7ADC" w:rsidRPr="007A57EC" w:rsidRDefault="005C7ADC" w:rsidP="00DA04BD">
            <w:pPr>
              <w:spacing w:before="20" w:after="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&lt;</w:t>
            </w:r>
            <w:proofErr w:type="spellStart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ObsCont</w:t>
            </w:r>
            <w:proofErr w:type="spell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xCampo</w:t>
            </w:r>
            <w:proofErr w:type="spell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="RCVC"&gt;</w:t>
            </w:r>
          </w:p>
          <w:p w14:paraId="5B71A668" w14:textId="77777777" w:rsidR="005C7ADC" w:rsidRPr="007A57EC" w:rsidRDefault="005C7ADC" w:rsidP="00DA04BD">
            <w:pPr>
              <w:spacing w:before="20" w:after="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 xml:space="preserve">    &lt;</w:t>
            </w:r>
            <w:proofErr w:type="spellStart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xTexto</w:t>
            </w:r>
            <w:proofErr w:type="spell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&gt;S;2025-11-18 22:00:00;</w:t>
            </w:r>
            <w:proofErr w:type="gramStart"/>
            <w:r w:rsidRPr="007A57EC">
              <w:rPr>
                <w:rFonts w:ascii="Arial" w:eastAsia="Consolas" w:hAnsi="Arial" w:cs="Arial"/>
                <w:b/>
                <w:bCs/>
                <w:color w:val="000000" w:themeColor="text1"/>
                <w:sz w:val="24"/>
                <w:szCs w:val="24"/>
              </w:rPr>
              <w:t>3</w:t>
            </w:r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;RXYMD99;;;</w:t>
            </w:r>
            <w:proofErr w:type="gram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;&lt;/</w:t>
            </w:r>
            <w:proofErr w:type="spellStart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xTexto</w:t>
            </w:r>
            <w:proofErr w:type="spell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&gt;</w:t>
            </w:r>
          </w:p>
          <w:p w14:paraId="3209BA8D" w14:textId="77777777" w:rsidR="005C7ADC" w:rsidRPr="007A57EC" w:rsidRDefault="005C7ADC" w:rsidP="00DA04BD">
            <w:pPr>
              <w:spacing w:before="20" w:after="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&lt;/</w:t>
            </w:r>
            <w:proofErr w:type="spellStart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ObsCont</w:t>
            </w:r>
            <w:proofErr w:type="spell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&gt;</w:t>
            </w:r>
          </w:p>
        </w:tc>
      </w:tr>
    </w:tbl>
    <w:p w14:paraId="3BD2DC32" w14:textId="77777777" w:rsidR="005C7ADC" w:rsidRPr="007A57EC" w:rsidRDefault="005C7ADC" w:rsidP="005C7ADC">
      <w:pPr>
        <w:spacing w:before="30"/>
        <w:rPr>
          <w:rFonts w:ascii="Arial" w:hAnsi="Arial" w:cs="Arial"/>
          <w:color w:val="000000" w:themeColor="text1"/>
          <w:sz w:val="24"/>
          <w:szCs w:val="24"/>
        </w:rPr>
      </w:pPr>
    </w:p>
    <w:p w14:paraId="23564F65" w14:textId="3C54A86A" w:rsidR="005C7ADC" w:rsidRPr="007A57EC" w:rsidRDefault="005C7ADC" w:rsidP="005C7ADC">
      <w:pPr>
        <w:spacing w:before="60" w:after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A57E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TPR (</w:t>
      </w:r>
      <w:r w:rsidR="007B0BA5" w:rsidRPr="007A57E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código</w:t>
      </w:r>
      <w:r w:rsidRPr="007A57E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0):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7B0BA5" w:rsidRPr="007A57EC" w14:paraId="373E1A9B" w14:textId="77777777" w:rsidTr="00DA04BD">
        <w:tc>
          <w:tcPr>
            <w:tcW w:w="9360" w:type="dxa"/>
            <w:tcBorders>
              <w:top w:val="single" w:sz="1" w:space="0" w:color="CBD5E1"/>
              <w:left w:val="single" w:sz="4" w:space="0" w:color="2563EB"/>
              <w:bottom w:val="single" w:sz="1" w:space="0" w:color="CBD5E1"/>
              <w:right w:val="single" w:sz="1" w:space="0" w:color="CBD5E1"/>
            </w:tcBorders>
            <w:shd w:val="clear" w:color="auto" w:fill="F1F5F9"/>
            <w:tcMar>
              <w:top w:w="100" w:type="dxa"/>
              <w:left w:w="240" w:type="dxa"/>
              <w:bottom w:w="100" w:type="dxa"/>
              <w:right w:w="200" w:type="dxa"/>
            </w:tcMar>
          </w:tcPr>
          <w:p w14:paraId="41309861" w14:textId="77777777" w:rsidR="005C7ADC" w:rsidRPr="007A57EC" w:rsidRDefault="005C7ADC" w:rsidP="00DA04BD">
            <w:pPr>
              <w:spacing w:before="20" w:after="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&lt;</w:t>
            </w:r>
            <w:proofErr w:type="spellStart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ObsCont</w:t>
            </w:r>
            <w:proofErr w:type="spell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xCampo</w:t>
            </w:r>
            <w:proofErr w:type="spell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="RCVC"&gt;</w:t>
            </w:r>
          </w:p>
          <w:p w14:paraId="00528E0B" w14:textId="77777777" w:rsidR="005C7ADC" w:rsidRPr="007A57EC" w:rsidRDefault="005C7ADC" w:rsidP="00DA04BD">
            <w:pPr>
              <w:spacing w:before="20" w:after="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 xml:space="preserve">    &lt;</w:t>
            </w:r>
            <w:proofErr w:type="spellStart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xTexto</w:t>
            </w:r>
            <w:proofErr w:type="spell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&gt;S;2025-11-18 22:00:00;</w:t>
            </w:r>
            <w:proofErr w:type="gramStart"/>
            <w:r w:rsidRPr="007A57EC">
              <w:rPr>
                <w:rFonts w:ascii="Arial" w:eastAsia="Consolas" w:hAnsi="Arial" w:cs="Arial"/>
                <w:b/>
                <w:bCs/>
                <w:color w:val="000000" w:themeColor="text1"/>
                <w:sz w:val="24"/>
                <w:szCs w:val="24"/>
              </w:rPr>
              <w:t>0</w:t>
            </w:r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;RXYMD99;;;</w:t>
            </w:r>
            <w:proofErr w:type="gram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;&lt;/</w:t>
            </w:r>
            <w:proofErr w:type="spellStart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xTexto</w:t>
            </w:r>
            <w:proofErr w:type="spell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&gt;</w:t>
            </w:r>
          </w:p>
          <w:p w14:paraId="7A1FF670" w14:textId="77777777" w:rsidR="005C7ADC" w:rsidRPr="007A57EC" w:rsidRDefault="005C7ADC" w:rsidP="00DA04BD">
            <w:pPr>
              <w:spacing w:before="20" w:after="2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&lt;/</w:t>
            </w:r>
            <w:proofErr w:type="spellStart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ObsCont</w:t>
            </w:r>
            <w:proofErr w:type="spellEnd"/>
            <w:r w:rsidRPr="007A57EC">
              <w:rPr>
                <w:rFonts w:ascii="Arial" w:eastAsia="Consolas" w:hAnsi="Arial" w:cs="Arial"/>
                <w:color w:val="000000" w:themeColor="text1"/>
                <w:sz w:val="24"/>
                <w:szCs w:val="24"/>
              </w:rPr>
              <w:t>&gt;</w:t>
            </w:r>
          </w:p>
        </w:tc>
      </w:tr>
    </w:tbl>
    <w:p w14:paraId="648F6E2B" w14:textId="77777777" w:rsidR="005C7ADC" w:rsidRPr="007A57EC" w:rsidRDefault="005C7ADC" w:rsidP="005C7ADC">
      <w:pPr>
        <w:spacing w:before="60"/>
        <w:rPr>
          <w:rFonts w:ascii="Arial" w:hAnsi="Arial" w:cs="Arial"/>
        </w:rPr>
      </w:pPr>
    </w:p>
    <w:tbl>
      <w:tblPr>
        <w:tblStyle w:val="TabeladeGrade1Clara-nfase2"/>
        <w:tblW w:w="9360" w:type="dxa"/>
        <w:tblLook w:val="0000" w:firstRow="0" w:lastRow="0" w:firstColumn="0" w:lastColumn="0" w:noHBand="0" w:noVBand="0"/>
      </w:tblPr>
      <w:tblGrid>
        <w:gridCol w:w="9360"/>
      </w:tblGrid>
      <w:tr w:rsidR="005C7ADC" w:rsidRPr="007A57EC" w14:paraId="27B64989" w14:textId="77777777" w:rsidTr="00ED20FC">
        <w:tc>
          <w:tcPr>
            <w:tcW w:w="9360" w:type="dxa"/>
          </w:tcPr>
          <w:p w14:paraId="6D825ADC" w14:textId="5812EB31" w:rsidR="005C7ADC" w:rsidRPr="007A57EC" w:rsidRDefault="00ED20FC" w:rsidP="00DA04BD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caps/>
                <w:color w:val="D97706"/>
              </w:rPr>
              <w:t>atenção</w:t>
            </w:r>
          </w:p>
          <w:p w14:paraId="3CE491B3" w14:textId="0FBA2619" w:rsidR="005C7ADC" w:rsidRPr="007A57EC" w:rsidRDefault="005C7ADC" w:rsidP="00DA04BD">
            <w:pPr>
              <w:rPr>
                <w:rFonts w:ascii="Arial" w:hAnsi="Arial" w:cs="Arial"/>
              </w:rPr>
            </w:pPr>
            <w:r w:rsidRPr="007A57EC">
              <w:rPr>
                <w:rFonts w:ascii="Arial" w:eastAsia="Arial" w:hAnsi="Arial" w:cs="Arial"/>
                <w:color w:val="374151"/>
              </w:rPr>
              <w:t xml:space="preserve">A </w:t>
            </w:r>
            <w:r w:rsidR="007B0BA5" w:rsidRPr="007A57EC">
              <w:rPr>
                <w:rFonts w:ascii="Arial" w:eastAsia="Arial" w:hAnsi="Arial" w:cs="Arial"/>
                <w:color w:val="374151"/>
              </w:rPr>
              <w:t>posição</w:t>
            </w:r>
            <w:r w:rsidRPr="007A57EC">
              <w:rPr>
                <w:rFonts w:ascii="Arial" w:eastAsia="Arial" w:hAnsi="Arial" w:cs="Arial"/>
                <w:color w:val="374151"/>
              </w:rPr>
              <w:t xml:space="preserve"> do campo alterado e a 3 (terceiro valor </w:t>
            </w:r>
            <w:r w:rsidR="007B0BA5" w:rsidRPr="007A57EC">
              <w:rPr>
                <w:rFonts w:ascii="Arial" w:eastAsia="Arial" w:hAnsi="Arial" w:cs="Arial"/>
                <w:color w:val="374151"/>
              </w:rPr>
              <w:t>após</w:t>
            </w:r>
            <w:r w:rsidRPr="007A57EC">
              <w:rPr>
                <w:rFonts w:ascii="Arial" w:eastAsia="Arial" w:hAnsi="Arial" w:cs="Arial"/>
                <w:color w:val="374151"/>
              </w:rPr>
              <w:t xml:space="preserve"> o segundo ponto e </w:t>
            </w:r>
            <w:r w:rsidR="007B0BA5" w:rsidRPr="007A57EC">
              <w:rPr>
                <w:rFonts w:ascii="Arial" w:eastAsia="Arial" w:hAnsi="Arial" w:cs="Arial"/>
                <w:color w:val="374151"/>
              </w:rPr>
              <w:t>vírgula</w:t>
            </w:r>
            <w:r w:rsidRPr="007A57EC">
              <w:rPr>
                <w:rFonts w:ascii="Arial" w:eastAsia="Arial" w:hAnsi="Arial" w:cs="Arial"/>
                <w:color w:val="374151"/>
              </w:rPr>
              <w:t xml:space="preserve">). As demais </w:t>
            </w:r>
            <w:r w:rsidR="007B0BA5" w:rsidRPr="007A57EC">
              <w:rPr>
                <w:rFonts w:ascii="Arial" w:eastAsia="Arial" w:hAnsi="Arial" w:cs="Arial"/>
                <w:color w:val="374151"/>
              </w:rPr>
              <w:t>posições</w:t>
            </w:r>
            <w:r w:rsidRPr="007A57EC">
              <w:rPr>
                <w:rFonts w:ascii="Arial" w:eastAsia="Arial" w:hAnsi="Arial" w:cs="Arial"/>
                <w:color w:val="374151"/>
              </w:rPr>
              <w:t xml:space="preserve"> permanecem inalteradas. Certifique-se de manter a estrutura completa com os separadores de ponto e </w:t>
            </w:r>
            <w:r w:rsidR="007B0BA5" w:rsidRPr="007A57EC">
              <w:rPr>
                <w:rFonts w:ascii="Arial" w:eastAsia="Arial" w:hAnsi="Arial" w:cs="Arial"/>
                <w:color w:val="374151"/>
              </w:rPr>
              <w:t>vírgula</w:t>
            </w:r>
            <w:r w:rsidRPr="007A57EC">
              <w:rPr>
                <w:rFonts w:ascii="Arial" w:eastAsia="Arial" w:hAnsi="Arial" w:cs="Arial"/>
                <w:color w:val="374151"/>
              </w:rPr>
              <w:t>.</w:t>
            </w:r>
          </w:p>
        </w:tc>
      </w:tr>
    </w:tbl>
    <w:p w14:paraId="079CDF09" w14:textId="77777777" w:rsidR="005C7ADC" w:rsidRPr="007A57EC" w:rsidRDefault="005C7ADC" w:rsidP="005C7ADC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60782AD6" w14:textId="13F103AD" w:rsidR="007A57EC" w:rsidRPr="00D772E9" w:rsidRDefault="007A57EC" w:rsidP="007A57EC">
      <w:pPr>
        <w:pStyle w:val="Ttulo1"/>
        <w:pBdr>
          <w:bottom w:val="single" w:sz="4" w:space="4" w:color="2563EB"/>
        </w:pBdr>
        <w:rPr>
          <w:color w:val="000000" w:themeColor="text1"/>
          <w:sz w:val="28"/>
          <w:szCs w:val="28"/>
        </w:rPr>
      </w:pPr>
      <w:bookmarkStart w:id="24" w:name="_Toc221892848"/>
      <w:bookmarkStart w:id="25" w:name="_Toc221895120"/>
      <w:r w:rsidRPr="00D772E9">
        <w:rPr>
          <w:color w:val="000000" w:themeColor="text1"/>
          <w:sz w:val="28"/>
          <w:szCs w:val="28"/>
        </w:rPr>
        <w:t xml:space="preserve">6. </w:t>
      </w:r>
      <w:proofErr w:type="spellStart"/>
      <w:r w:rsidRPr="00D772E9">
        <w:rPr>
          <w:color w:val="000000" w:themeColor="text1"/>
          <w:sz w:val="28"/>
          <w:szCs w:val="28"/>
        </w:rPr>
        <w:t>MDFe</w:t>
      </w:r>
      <w:proofErr w:type="spellEnd"/>
      <w:r w:rsidRPr="00D772E9">
        <w:rPr>
          <w:color w:val="000000" w:themeColor="text1"/>
          <w:sz w:val="28"/>
          <w:szCs w:val="28"/>
        </w:rPr>
        <w:t xml:space="preserve"> - Manifesto </w:t>
      </w:r>
      <w:bookmarkEnd w:id="24"/>
      <w:r w:rsidR="002722BC" w:rsidRPr="00D772E9">
        <w:rPr>
          <w:color w:val="000000" w:themeColor="text1"/>
          <w:sz w:val="28"/>
          <w:szCs w:val="28"/>
        </w:rPr>
        <w:t>Eletrônico</w:t>
      </w:r>
      <w:bookmarkEnd w:id="25"/>
    </w:p>
    <w:p w14:paraId="7D103765" w14:textId="1A1A5E8D" w:rsidR="007A57EC" w:rsidRPr="007A57EC" w:rsidRDefault="007A57EC" w:rsidP="007A57EC">
      <w:pPr>
        <w:spacing w:before="60" w:after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A57EC">
        <w:rPr>
          <w:rFonts w:ascii="Arial" w:eastAsia="Arial" w:hAnsi="Arial" w:cs="Arial"/>
          <w:color w:val="000000" w:themeColor="text1"/>
          <w:sz w:val="24"/>
          <w:szCs w:val="24"/>
        </w:rPr>
        <w:t xml:space="preserve">Para documentos do tipo </w:t>
      </w:r>
      <w:proofErr w:type="spellStart"/>
      <w:r w:rsidRPr="007A57EC">
        <w:rPr>
          <w:rFonts w:ascii="Arial" w:eastAsia="Arial" w:hAnsi="Arial" w:cs="Arial"/>
          <w:color w:val="000000" w:themeColor="text1"/>
          <w:sz w:val="24"/>
          <w:szCs w:val="24"/>
        </w:rPr>
        <w:t>MDFe</w:t>
      </w:r>
      <w:proofErr w:type="spellEnd"/>
      <w:r w:rsidRPr="007A57EC">
        <w:rPr>
          <w:rFonts w:ascii="Arial" w:eastAsia="Arial" w:hAnsi="Arial" w:cs="Arial"/>
          <w:color w:val="000000" w:themeColor="text1"/>
          <w:sz w:val="24"/>
          <w:szCs w:val="24"/>
        </w:rPr>
        <w:t xml:space="preserve">, não há alteração no XML gerado pelo TMS. O </w:t>
      </w:r>
      <w:proofErr w:type="spellStart"/>
      <w:r w:rsidRPr="007A57EC">
        <w:rPr>
          <w:rFonts w:ascii="Arial" w:eastAsia="Arial" w:hAnsi="Arial" w:cs="Arial"/>
          <w:color w:val="000000" w:themeColor="text1"/>
          <w:sz w:val="24"/>
          <w:szCs w:val="24"/>
        </w:rPr>
        <w:t>MDFe</w:t>
      </w:r>
      <w:proofErr w:type="spellEnd"/>
      <w:r w:rsidRPr="007A57EC">
        <w:rPr>
          <w:rFonts w:ascii="Arial" w:eastAsia="Arial" w:hAnsi="Arial" w:cs="Arial"/>
          <w:color w:val="000000" w:themeColor="text1"/>
          <w:sz w:val="24"/>
          <w:szCs w:val="24"/>
        </w:rPr>
        <w:t xml:space="preserve"> já possui a </w:t>
      </w:r>
      <w:proofErr w:type="spellStart"/>
      <w:r w:rsidRPr="007A57EC">
        <w:rPr>
          <w:rFonts w:ascii="Arial" w:eastAsia="Arial" w:hAnsi="Arial" w:cs="Arial"/>
          <w:color w:val="000000" w:themeColor="text1"/>
          <w:sz w:val="24"/>
          <w:szCs w:val="24"/>
        </w:rPr>
        <w:t>tag</w:t>
      </w:r>
      <w:proofErr w:type="spellEnd"/>
      <w:r w:rsidRPr="007A57EC">
        <w:rPr>
          <w:rFonts w:ascii="Arial" w:eastAsia="Arial" w:hAnsi="Arial" w:cs="Arial"/>
          <w:color w:val="000000" w:themeColor="text1"/>
          <w:sz w:val="24"/>
          <w:szCs w:val="24"/>
        </w:rPr>
        <w:t xml:space="preserve"> nativa &lt;</w:t>
      </w:r>
      <w:proofErr w:type="spellStart"/>
      <w:r w:rsidRPr="007A57EC">
        <w:rPr>
          <w:rFonts w:ascii="Arial" w:eastAsia="Arial" w:hAnsi="Arial" w:cs="Arial"/>
          <w:color w:val="000000" w:themeColor="text1"/>
          <w:sz w:val="24"/>
          <w:szCs w:val="24"/>
        </w:rPr>
        <w:t>tpTransp</w:t>
      </w:r>
      <w:proofErr w:type="spellEnd"/>
      <w:r w:rsidRPr="007A57EC">
        <w:rPr>
          <w:rFonts w:ascii="Arial" w:eastAsia="Arial" w:hAnsi="Arial" w:cs="Arial"/>
          <w:color w:val="000000" w:themeColor="text1"/>
          <w:sz w:val="24"/>
          <w:szCs w:val="24"/>
        </w:rPr>
        <w:t>&gt; dentro do grupo &lt;</w:t>
      </w:r>
      <w:proofErr w:type="spellStart"/>
      <w:r w:rsidRPr="007A57EC">
        <w:rPr>
          <w:rFonts w:ascii="Arial" w:eastAsia="Arial" w:hAnsi="Arial" w:cs="Arial"/>
          <w:color w:val="000000" w:themeColor="text1"/>
          <w:sz w:val="24"/>
          <w:szCs w:val="24"/>
        </w:rPr>
        <w:t>infANTT</w:t>
      </w:r>
      <w:proofErr w:type="spellEnd"/>
      <w:r w:rsidRPr="007A57EC">
        <w:rPr>
          <w:rFonts w:ascii="Arial" w:eastAsia="Arial" w:hAnsi="Arial" w:cs="Arial"/>
          <w:color w:val="000000" w:themeColor="text1"/>
          <w:sz w:val="24"/>
          <w:szCs w:val="24"/>
        </w:rPr>
        <w:t>&gt;, que identifica o tipo de transportador. O sistema de averbação será ajustado para ler essa informação automaticamente.</w:t>
      </w:r>
    </w:p>
    <w:p w14:paraId="69118715" w14:textId="77777777" w:rsidR="007A57EC" w:rsidRPr="007A57EC" w:rsidRDefault="007A57EC" w:rsidP="005C7ADC">
      <w:pPr>
        <w:rPr>
          <w:rFonts w:ascii="Arial" w:hAnsi="Arial" w:cs="Arial"/>
          <w:color w:val="000000" w:themeColor="text1"/>
          <w:sz w:val="24"/>
          <w:szCs w:val="24"/>
        </w:rPr>
      </w:pPr>
    </w:p>
    <w:p w14:paraId="70A7DF9B" w14:textId="77777777" w:rsidR="007A57EC" w:rsidRPr="00D772E9" w:rsidRDefault="007A57EC" w:rsidP="007A57EC">
      <w:pPr>
        <w:pStyle w:val="Ttulo2"/>
        <w:rPr>
          <w:rFonts w:ascii="Arial" w:hAnsi="Arial" w:cs="Arial"/>
          <w:color w:val="000000" w:themeColor="text1"/>
          <w:sz w:val="24"/>
          <w:szCs w:val="24"/>
        </w:rPr>
      </w:pPr>
      <w:bookmarkStart w:id="26" w:name="_Toc221892849"/>
      <w:bookmarkStart w:id="27" w:name="_Toc221895121"/>
      <w:r w:rsidRPr="00D772E9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6.1 Mapeamento da </w:t>
      </w:r>
      <w:proofErr w:type="spellStart"/>
      <w:r w:rsidRPr="00D772E9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tag</w:t>
      </w:r>
      <w:proofErr w:type="spellEnd"/>
      <w:r w:rsidRPr="00D772E9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&lt;</w:t>
      </w:r>
      <w:proofErr w:type="spellStart"/>
      <w:r w:rsidRPr="00D772E9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tpTransp</w:t>
      </w:r>
      <w:proofErr w:type="spellEnd"/>
      <w:r w:rsidRPr="00D772E9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&gt;</w:t>
      </w:r>
      <w:bookmarkEnd w:id="26"/>
      <w:bookmarkEnd w:id="27"/>
    </w:p>
    <w:p w14:paraId="733A24A2" w14:textId="77777777" w:rsidR="007A57EC" w:rsidRPr="007A57EC" w:rsidRDefault="007A57EC" w:rsidP="007A57EC">
      <w:pPr>
        <w:spacing w:before="20"/>
        <w:rPr>
          <w:rFonts w:ascii="Arial" w:hAnsi="Arial" w:cs="Arial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1800"/>
        <w:gridCol w:w="2200"/>
        <w:gridCol w:w="3160"/>
      </w:tblGrid>
      <w:tr w:rsidR="007A57EC" w:rsidRPr="007A57EC" w14:paraId="06CB7DEB" w14:textId="77777777" w:rsidTr="008649E3">
        <w:tc>
          <w:tcPr>
            <w:tcW w:w="22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808080" w:themeFill="background1" w:themeFillShade="8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89C4747" w14:textId="42F614A7" w:rsidR="007A57EC" w:rsidRPr="007A57EC" w:rsidRDefault="007A57EC" w:rsidP="00DA04BD">
            <w:pPr>
              <w:jc w:val="center"/>
              <w:rPr>
                <w:rFonts w:ascii="Arial" w:hAnsi="Arial" w:cs="Arial"/>
              </w:rPr>
            </w:pPr>
            <w:r w:rsidRPr="007A57EC"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>Situação</w:t>
            </w:r>
          </w:p>
        </w:tc>
        <w:tc>
          <w:tcPr>
            <w:tcW w:w="18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808080" w:themeFill="background1" w:themeFillShade="8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E671BFA" w14:textId="77777777" w:rsidR="007A57EC" w:rsidRPr="007A57EC" w:rsidRDefault="007A57EC" w:rsidP="00DA04BD">
            <w:pPr>
              <w:jc w:val="center"/>
              <w:rPr>
                <w:rFonts w:ascii="Arial" w:hAnsi="Arial" w:cs="Arial"/>
              </w:rPr>
            </w:pPr>
            <w:proofErr w:type="spellStart"/>
            <w:r w:rsidRPr="007A57EC"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>infANTT</w:t>
            </w:r>
            <w:proofErr w:type="spellEnd"/>
          </w:p>
        </w:tc>
        <w:tc>
          <w:tcPr>
            <w:tcW w:w="22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808080" w:themeFill="background1" w:themeFillShade="8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4A90D9B" w14:textId="77777777" w:rsidR="007A57EC" w:rsidRPr="007A57EC" w:rsidRDefault="007A57EC" w:rsidP="00DA04BD">
            <w:pPr>
              <w:jc w:val="center"/>
              <w:rPr>
                <w:rFonts w:ascii="Arial" w:hAnsi="Arial" w:cs="Arial"/>
              </w:rPr>
            </w:pPr>
            <w:r w:rsidRPr="007A57EC"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>Valor &lt;</w:t>
            </w:r>
            <w:proofErr w:type="spellStart"/>
            <w:r w:rsidRPr="007A57EC"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>tpTransp</w:t>
            </w:r>
            <w:proofErr w:type="spellEnd"/>
            <w:r w:rsidRPr="007A57EC"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>&gt;</w:t>
            </w:r>
          </w:p>
        </w:tc>
        <w:tc>
          <w:tcPr>
            <w:tcW w:w="316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808080" w:themeFill="background1" w:themeFillShade="80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47BA73C" w14:textId="77777777" w:rsidR="007A57EC" w:rsidRPr="007A57EC" w:rsidRDefault="007A57EC" w:rsidP="00DA04BD">
            <w:pPr>
              <w:jc w:val="center"/>
              <w:rPr>
                <w:rFonts w:ascii="Arial" w:hAnsi="Arial" w:cs="Arial"/>
              </w:rPr>
            </w:pPr>
            <w:r w:rsidRPr="007A57EC">
              <w:rPr>
                <w:rFonts w:ascii="Arial" w:eastAsia="Arial" w:hAnsi="Arial" w:cs="Arial"/>
                <w:b/>
                <w:bCs/>
                <w:color w:val="FFFFFF"/>
                <w:sz w:val="19"/>
                <w:szCs w:val="19"/>
              </w:rPr>
              <w:t>Tipo mapeado</w:t>
            </w:r>
          </w:p>
        </w:tc>
      </w:tr>
      <w:tr w:rsidR="007A57EC" w:rsidRPr="007A57EC" w14:paraId="785602BE" w14:textId="77777777" w:rsidTr="00DA04BD">
        <w:tc>
          <w:tcPr>
            <w:tcW w:w="22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47AA6109" w14:textId="006B2540" w:rsidR="007A57EC" w:rsidRPr="007A57EC" w:rsidRDefault="007A57EC" w:rsidP="00DA04B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Transporte Próprio</w:t>
            </w:r>
          </w:p>
        </w:tc>
        <w:tc>
          <w:tcPr>
            <w:tcW w:w="18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E5966BD" w14:textId="36F5E853" w:rsidR="007A57EC" w:rsidRPr="007A57EC" w:rsidRDefault="007A57EC" w:rsidP="00DA04B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Não informar</w:t>
            </w:r>
          </w:p>
        </w:tc>
        <w:tc>
          <w:tcPr>
            <w:tcW w:w="22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6C76402" w14:textId="4A4A04C5" w:rsidR="007A57EC" w:rsidRPr="007A57EC" w:rsidRDefault="007A57EC" w:rsidP="00DA04B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Não existe / vazio</w:t>
            </w:r>
          </w:p>
        </w:tc>
        <w:tc>
          <w:tcPr>
            <w:tcW w:w="316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A548A99" w14:textId="77777777" w:rsidR="007A57EC" w:rsidRPr="007A57EC" w:rsidRDefault="007A57EC" w:rsidP="00DA04B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TPR (0)</w:t>
            </w:r>
          </w:p>
        </w:tc>
      </w:tr>
      <w:tr w:rsidR="007A57EC" w:rsidRPr="007A57EC" w14:paraId="06BCB45F" w14:textId="77777777" w:rsidTr="00DA04BD">
        <w:tc>
          <w:tcPr>
            <w:tcW w:w="22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9FAFB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6B43A32" w14:textId="77777777" w:rsidR="007A57EC" w:rsidRPr="007A57EC" w:rsidRDefault="007A57EC" w:rsidP="00DA04B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Empresa contratada</w:t>
            </w:r>
          </w:p>
        </w:tc>
        <w:tc>
          <w:tcPr>
            <w:tcW w:w="18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9FAFB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B295DB8" w14:textId="77777777" w:rsidR="007A57EC" w:rsidRPr="007A57EC" w:rsidRDefault="007A57EC" w:rsidP="00DA04B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Informar</w:t>
            </w:r>
          </w:p>
        </w:tc>
        <w:tc>
          <w:tcPr>
            <w:tcW w:w="22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9FAFB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CFD0F3F" w14:textId="77777777" w:rsidR="007A57EC" w:rsidRPr="007A57EC" w:rsidRDefault="007A57EC" w:rsidP="00DA04B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Consolas" w:hAnsi="Arial" w:cs="Arial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6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9FAFB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333EAE97" w14:textId="77777777" w:rsidR="007A57EC" w:rsidRPr="007A57EC" w:rsidRDefault="007A57EC" w:rsidP="00DA04B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ETC (1)</w:t>
            </w:r>
          </w:p>
        </w:tc>
      </w:tr>
      <w:tr w:rsidR="007A57EC" w:rsidRPr="007A57EC" w14:paraId="525D1035" w14:textId="77777777" w:rsidTr="00DA04BD">
        <w:tc>
          <w:tcPr>
            <w:tcW w:w="22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10604801" w14:textId="38F27B3F" w:rsidR="007A57EC" w:rsidRPr="007A57EC" w:rsidRDefault="007A57EC" w:rsidP="00DA04B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lastRenderedPageBreak/>
              <w:t>Autônomo contratado</w:t>
            </w:r>
          </w:p>
        </w:tc>
        <w:tc>
          <w:tcPr>
            <w:tcW w:w="18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8B6F746" w14:textId="77777777" w:rsidR="007A57EC" w:rsidRPr="007A57EC" w:rsidRDefault="007A57EC" w:rsidP="00DA04B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Informar</w:t>
            </w:r>
          </w:p>
        </w:tc>
        <w:tc>
          <w:tcPr>
            <w:tcW w:w="22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E391902" w14:textId="77777777" w:rsidR="007A57EC" w:rsidRPr="007A57EC" w:rsidRDefault="007A57EC" w:rsidP="00DA04B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Consolas" w:hAnsi="Arial" w:cs="Arial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6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6F816719" w14:textId="77777777" w:rsidR="007A57EC" w:rsidRPr="007A57EC" w:rsidRDefault="007A57EC" w:rsidP="00DA04B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TAC (2)</w:t>
            </w:r>
          </w:p>
        </w:tc>
      </w:tr>
      <w:tr w:rsidR="007A57EC" w:rsidRPr="007A57EC" w14:paraId="6AE59A83" w14:textId="77777777" w:rsidTr="00DA04BD">
        <w:tc>
          <w:tcPr>
            <w:tcW w:w="22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9FAFB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743B145" w14:textId="77777777" w:rsidR="007A57EC" w:rsidRPr="007A57EC" w:rsidRDefault="007A57EC" w:rsidP="00DA04B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Cooperativa contratada</w:t>
            </w:r>
          </w:p>
        </w:tc>
        <w:tc>
          <w:tcPr>
            <w:tcW w:w="18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9FAFB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5AF4931C" w14:textId="77777777" w:rsidR="007A57EC" w:rsidRPr="007A57EC" w:rsidRDefault="007A57EC" w:rsidP="00DA04B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Informar</w:t>
            </w:r>
          </w:p>
        </w:tc>
        <w:tc>
          <w:tcPr>
            <w:tcW w:w="220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9FAFB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73BC7A5A" w14:textId="77777777" w:rsidR="007A57EC" w:rsidRPr="007A57EC" w:rsidRDefault="007A57EC" w:rsidP="00DA04BD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Consolas" w:hAnsi="Arial" w:cs="Arial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60" w:type="dxa"/>
            <w:tcBorders>
              <w:top w:val="single" w:sz="1" w:space="0" w:color="E5E7EB"/>
              <w:left w:val="single" w:sz="1" w:space="0" w:color="E5E7EB"/>
              <w:bottom w:val="single" w:sz="1" w:space="0" w:color="E5E7EB"/>
              <w:right w:val="single" w:sz="1" w:space="0" w:color="E5E7EB"/>
            </w:tcBorders>
            <w:shd w:val="clear" w:color="auto" w:fill="F9FAFB"/>
            <w:tcMar>
              <w:top w:w="80" w:type="dxa"/>
              <w:left w:w="140" w:type="dxa"/>
              <w:bottom w:w="80" w:type="dxa"/>
              <w:right w:w="140" w:type="dxa"/>
            </w:tcMar>
            <w:vAlign w:val="center"/>
          </w:tcPr>
          <w:p w14:paraId="20AEBF17" w14:textId="77777777" w:rsidR="007A57EC" w:rsidRPr="007A57EC" w:rsidRDefault="007A57EC" w:rsidP="00DA04BD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A57EC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</w:rPr>
              <w:t>CTC (3)</w:t>
            </w:r>
          </w:p>
        </w:tc>
      </w:tr>
    </w:tbl>
    <w:p w14:paraId="088ED6E9" w14:textId="69700126" w:rsidR="007A57EC" w:rsidRPr="007A57EC" w:rsidRDefault="007A57EC" w:rsidP="007A57EC">
      <w:pPr>
        <w:pStyle w:val="Ttulo2"/>
        <w:rPr>
          <w:rFonts w:ascii="Arial" w:hAnsi="Arial" w:cs="Arial"/>
          <w:color w:val="000000" w:themeColor="text1"/>
          <w:sz w:val="24"/>
          <w:szCs w:val="24"/>
        </w:rPr>
      </w:pPr>
      <w:bookmarkStart w:id="28" w:name="_Toc221892850"/>
      <w:bookmarkStart w:id="29" w:name="_Toc221895122"/>
      <w:r w:rsidRPr="007A57E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6.2 Regra para Transporte </w:t>
      </w:r>
      <w:r w:rsidR="006453E3" w:rsidRPr="007A57E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Próprio</w:t>
      </w:r>
      <w:r w:rsidRPr="007A57E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 xml:space="preserve"> no </w:t>
      </w:r>
      <w:proofErr w:type="spellStart"/>
      <w:r w:rsidRPr="007A57EC"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  <w:t>MDFe</w:t>
      </w:r>
      <w:bookmarkEnd w:id="28"/>
      <w:bookmarkEnd w:id="29"/>
      <w:proofErr w:type="spellEnd"/>
    </w:p>
    <w:p w14:paraId="6AD75526" w14:textId="77784A98" w:rsidR="007A57EC" w:rsidRPr="007A57EC" w:rsidRDefault="007A57EC" w:rsidP="007A57EC">
      <w:pPr>
        <w:spacing w:before="60" w:after="6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A57EC">
        <w:rPr>
          <w:rFonts w:ascii="Arial" w:eastAsia="Arial" w:hAnsi="Arial" w:cs="Arial"/>
          <w:color w:val="000000" w:themeColor="text1"/>
          <w:sz w:val="24"/>
          <w:szCs w:val="24"/>
        </w:rPr>
        <w:t xml:space="preserve">O transporte próprio </w:t>
      </w:r>
      <w:r w:rsidR="000C704C">
        <w:rPr>
          <w:rFonts w:ascii="Arial" w:eastAsia="Arial" w:hAnsi="Arial" w:cs="Arial"/>
          <w:color w:val="000000" w:themeColor="text1"/>
          <w:sz w:val="24"/>
          <w:szCs w:val="24"/>
        </w:rPr>
        <w:t>é</w:t>
      </w:r>
      <w:r w:rsidRPr="007A57EC">
        <w:rPr>
          <w:rFonts w:ascii="Arial" w:eastAsia="Arial" w:hAnsi="Arial" w:cs="Arial"/>
          <w:color w:val="000000" w:themeColor="text1"/>
          <w:sz w:val="24"/>
          <w:szCs w:val="24"/>
        </w:rPr>
        <w:t xml:space="preserve"> identificado quando o grupo &lt;</w:t>
      </w:r>
      <w:proofErr w:type="spellStart"/>
      <w:r w:rsidRPr="007A57EC">
        <w:rPr>
          <w:rFonts w:ascii="Arial" w:eastAsia="Arial" w:hAnsi="Arial" w:cs="Arial"/>
          <w:color w:val="000000" w:themeColor="text1"/>
          <w:sz w:val="24"/>
          <w:szCs w:val="24"/>
        </w:rPr>
        <w:t>infANTT</w:t>
      </w:r>
      <w:proofErr w:type="spellEnd"/>
      <w:r w:rsidRPr="007A57EC">
        <w:rPr>
          <w:rFonts w:ascii="Arial" w:eastAsia="Arial" w:hAnsi="Arial" w:cs="Arial"/>
          <w:color w:val="000000" w:themeColor="text1"/>
          <w:sz w:val="24"/>
          <w:szCs w:val="24"/>
        </w:rPr>
        <w:t>&gt; não e informado ou quando o campo &lt;</w:t>
      </w:r>
      <w:proofErr w:type="spellStart"/>
      <w:r w:rsidRPr="007A57EC">
        <w:rPr>
          <w:rFonts w:ascii="Arial" w:eastAsia="Arial" w:hAnsi="Arial" w:cs="Arial"/>
          <w:color w:val="000000" w:themeColor="text1"/>
          <w:sz w:val="24"/>
          <w:szCs w:val="24"/>
        </w:rPr>
        <w:t>tpTransp</w:t>
      </w:r>
      <w:proofErr w:type="spellEnd"/>
      <w:r w:rsidRPr="007A57EC">
        <w:rPr>
          <w:rFonts w:ascii="Arial" w:eastAsia="Arial" w:hAnsi="Arial" w:cs="Arial"/>
          <w:color w:val="000000" w:themeColor="text1"/>
          <w:sz w:val="24"/>
          <w:szCs w:val="24"/>
        </w:rPr>
        <w:t>&gt; está vazio ou ausente. Nesse caso, o sistema de averbação classificara automaticamente como TPR (código 0).</w:t>
      </w:r>
    </w:p>
    <w:p w14:paraId="61EA8EF6" w14:textId="77777777" w:rsidR="007A57EC" w:rsidRPr="007A57EC" w:rsidRDefault="007A57EC" w:rsidP="007A57EC">
      <w:pPr>
        <w:spacing w:before="40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eladeGrade1Clara-nfase2"/>
        <w:tblW w:w="9360" w:type="dxa"/>
        <w:tblLook w:val="0000" w:firstRow="0" w:lastRow="0" w:firstColumn="0" w:lastColumn="0" w:noHBand="0" w:noVBand="0"/>
      </w:tblPr>
      <w:tblGrid>
        <w:gridCol w:w="9360"/>
      </w:tblGrid>
      <w:tr w:rsidR="007A57EC" w:rsidRPr="007A57EC" w14:paraId="016F2996" w14:textId="77777777" w:rsidTr="00ED20FC">
        <w:tc>
          <w:tcPr>
            <w:tcW w:w="9360" w:type="dxa"/>
          </w:tcPr>
          <w:p w14:paraId="5B30FD38" w14:textId="667AFDA3" w:rsidR="007A57EC" w:rsidRPr="00054E46" w:rsidRDefault="007A57EC" w:rsidP="00054E4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54E4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Para </w:t>
            </w:r>
            <w:proofErr w:type="spellStart"/>
            <w:r w:rsidRPr="00054E4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MDFe</w:t>
            </w:r>
            <w:proofErr w:type="spellEnd"/>
            <w:r w:rsidRPr="00054E4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, o fornecedor de TMS deve garantir que o campo &lt;</w:t>
            </w:r>
            <w:proofErr w:type="spellStart"/>
            <w:r w:rsidRPr="00054E4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tpTransp</w:t>
            </w:r>
            <w:proofErr w:type="spellEnd"/>
            <w:r w:rsidRPr="00054E4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&gt; esteja preenchido corretamente conforme as regras de emissão do </w:t>
            </w:r>
            <w:proofErr w:type="spellStart"/>
            <w:r w:rsidRPr="00054E4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MDFe</w:t>
            </w:r>
            <w:proofErr w:type="spellEnd"/>
            <w:r w:rsidRPr="00054E46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já existentes. O sistema de averbação fara a leitura e o mapeamento automaticamente.</w:t>
            </w:r>
          </w:p>
        </w:tc>
      </w:tr>
    </w:tbl>
    <w:p w14:paraId="6DC9C56D" w14:textId="77777777" w:rsidR="007A57EC" w:rsidRPr="005C7ADC" w:rsidRDefault="007A57EC" w:rsidP="005C7ADC">
      <w:pPr>
        <w:rPr>
          <w:rFonts w:ascii="Barlow" w:hAnsi="Barlow"/>
          <w:color w:val="000000" w:themeColor="text1"/>
          <w:sz w:val="24"/>
          <w:szCs w:val="24"/>
        </w:rPr>
      </w:pPr>
    </w:p>
    <w:sectPr w:rsidR="007A57EC" w:rsidRPr="005C7ADC" w:rsidSect="000A2E20">
      <w:footerReference w:type="default" r:id="rId17"/>
      <w:pgSz w:w="11906" w:h="16838"/>
      <w:pgMar w:top="1134" w:right="1701" w:bottom="1418" w:left="1701" w:header="567" w:footer="90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8299D" w14:textId="77777777" w:rsidR="00B9554A" w:rsidRDefault="00B9554A" w:rsidP="005B3D57">
      <w:pPr>
        <w:spacing w:after="0" w:line="240" w:lineRule="auto"/>
      </w:pPr>
      <w:r>
        <w:separator/>
      </w:r>
    </w:p>
  </w:endnote>
  <w:endnote w:type="continuationSeparator" w:id="0">
    <w:p w14:paraId="53942FA6" w14:textId="77777777" w:rsidR="00B9554A" w:rsidRDefault="00B9554A" w:rsidP="005B3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rlow">
    <w:altName w:val="Calibri"/>
    <w:charset w:val="00"/>
    <w:family w:val="auto"/>
    <w:pitch w:val="variable"/>
    <w:sig w:usb0="20000007" w:usb1="00000000" w:usb2="000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9691C" w14:textId="77777777" w:rsidR="000A2E20" w:rsidRDefault="000A2E2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21F03" w14:textId="7C23F25A" w:rsidR="005B3D57" w:rsidRDefault="005B3D5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E33F6" w14:textId="77777777" w:rsidR="000A2E20" w:rsidRDefault="000A2E20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7192883"/>
      <w:docPartObj>
        <w:docPartGallery w:val="Page Numbers (Bottom of Page)"/>
        <w:docPartUnique/>
      </w:docPartObj>
    </w:sdtPr>
    <w:sdtContent>
      <w:p w14:paraId="5E9ACEFF" w14:textId="77777777" w:rsidR="000A2E20" w:rsidRDefault="000A2E2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03FD2D" w14:textId="77777777" w:rsidR="000A2E20" w:rsidRDefault="000A2E2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D5A5C" w14:textId="77777777" w:rsidR="00B9554A" w:rsidRDefault="00B9554A" w:rsidP="005B3D57">
      <w:pPr>
        <w:spacing w:after="0" w:line="240" w:lineRule="auto"/>
      </w:pPr>
      <w:r>
        <w:separator/>
      </w:r>
    </w:p>
  </w:footnote>
  <w:footnote w:type="continuationSeparator" w:id="0">
    <w:p w14:paraId="52113429" w14:textId="77777777" w:rsidR="00B9554A" w:rsidRDefault="00B9554A" w:rsidP="005B3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6E9ED" w14:textId="77777777" w:rsidR="005B3D57" w:rsidRDefault="00000000">
    <w:pPr>
      <w:pStyle w:val="Cabealho"/>
    </w:pPr>
    <w:r>
      <w:rPr>
        <w:noProof/>
        <w:lang w:eastAsia="pt-BR"/>
      </w:rPr>
      <w:pict w14:anchorId="48FB66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4186751" o:spid="_x0000_s1026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timbrado_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8B494" w14:textId="6F2ACBE7" w:rsidR="005B3D57" w:rsidRDefault="00A95847" w:rsidP="00E219A0">
    <w:pPr>
      <w:pStyle w:val="Cabealho"/>
    </w:pPr>
    <w:r>
      <w:rPr>
        <w:noProof/>
      </w:rPr>
      <w:drawing>
        <wp:anchor distT="0" distB="0" distL="114300" distR="114300" simplePos="0" relativeHeight="251674112" behindDoc="1" locked="0" layoutInCell="1" allowOverlap="1" wp14:anchorId="57DD4BD0" wp14:editId="26C1CE98">
          <wp:simplePos x="0" y="0"/>
          <wp:positionH relativeFrom="column">
            <wp:posOffset>-1089025</wp:posOffset>
          </wp:positionH>
          <wp:positionV relativeFrom="paragraph">
            <wp:posOffset>-690418</wp:posOffset>
          </wp:positionV>
          <wp:extent cx="7584141" cy="737545"/>
          <wp:effectExtent l="0" t="0" r="0" b="5715"/>
          <wp:wrapNone/>
          <wp:docPr id="153254462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254462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4141" cy="737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1F0A0" w14:textId="77777777" w:rsidR="005B3D57" w:rsidRDefault="00000000">
    <w:pPr>
      <w:pStyle w:val="Cabealho"/>
    </w:pPr>
    <w:r>
      <w:rPr>
        <w:noProof/>
        <w:lang w:eastAsia="pt-BR"/>
      </w:rPr>
      <w:pict w14:anchorId="16D419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4186750" o:spid="_x0000_s1025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timbrado_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6C8E"/>
    <w:multiLevelType w:val="hybridMultilevel"/>
    <w:tmpl w:val="C30E97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BE6B28"/>
    <w:multiLevelType w:val="hybridMultilevel"/>
    <w:tmpl w:val="78DC2A90"/>
    <w:lvl w:ilvl="0" w:tplc="48EC15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68FB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8A72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0221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7A48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A0C7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2015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A45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0C18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7BB401D"/>
    <w:multiLevelType w:val="hybridMultilevel"/>
    <w:tmpl w:val="CB644252"/>
    <w:lvl w:ilvl="0" w:tplc="CE4A838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F8EACF1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F582A6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E7E28D5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E46C99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BE22A9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962EE96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BF34CCD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D54C565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096F27A5"/>
    <w:multiLevelType w:val="hybridMultilevel"/>
    <w:tmpl w:val="5D700DEC"/>
    <w:lvl w:ilvl="0" w:tplc="941EA8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28F1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8BAC5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C258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AEA5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33615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B5E0B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5696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718A5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09C73F66"/>
    <w:multiLevelType w:val="hybridMultilevel"/>
    <w:tmpl w:val="306882A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A8D68AD"/>
    <w:multiLevelType w:val="hybridMultilevel"/>
    <w:tmpl w:val="C1660A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BF4796"/>
    <w:multiLevelType w:val="hybridMultilevel"/>
    <w:tmpl w:val="F7004EB0"/>
    <w:lvl w:ilvl="0" w:tplc="322635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567B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3644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CEC9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6680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AD236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57C1C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E8AF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D3634A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0D257120"/>
    <w:multiLevelType w:val="hybridMultilevel"/>
    <w:tmpl w:val="DEBC8636"/>
    <w:lvl w:ilvl="0" w:tplc="3E70CF4A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3D4AA3"/>
    <w:multiLevelType w:val="hybridMultilevel"/>
    <w:tmpl w:val="F40AE71A"/>
    <w:lvl w:ilvl="0" w:tplc="C46CD8B4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0F30D1"/>
    <w:multiLevelType w:val="hybridMultilevel"/>
    <w:tmpl w:val="0EE01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D22EFF"/>
    <w:multiLevelType w:val="hybridMultilevel"/>
    <w:tmpl w:val="5730458C"/>
    <w:lvl w:ilvl="0" w:tplc="A25AC3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FAAA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FC7B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42C9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7C7D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9495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AC83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365B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50F2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6A60150"/>
    <w:multiLevelType w:val="hybridMultilevel"/>
    <w:tmpl w:val="3FF04F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7D765F"/>
    <w:multiLevelType w:val="hybridMultilevel"/>
    <w:tmpl w:val="C8CE0D88"/>
    <w:lvl w:ilvl="0" w:tplc="64D6D8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926B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389C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9E6CA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7E04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6C88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18BA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4AB3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6CC34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DC552C3"/>
    <w:multiLevelType w:val="hybridMultilevel"/>
    <w:tmpl w:val="A7587D32"/>
    <w:lvl w:ilvl="0" w:tplc="646042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E639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7AA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BE4E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9820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5653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825C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CAA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2686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FA81E55"/>
    <w:multiLevelType w:val="hybridMultilevel"/>
    <w:tmpl w:val="BA26DA4E"/>
    <w:lvl w:ilvl="0" w:tplc="8856AA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8E8A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E669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121F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EE2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ECBF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CE8B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CC83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52EA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32F091E"/>
    <w:multiLevelType w:val="hybridMultilevel"/>
    <w:tmpl w:val="CC66E446"/>
    <w:lvl w:ilvl="0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BE123BD"/>
    <w:multiLevelType w:val="hybridMultilevel"/>
    <w:tmpl w:val="132CD44E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E8E30AA"/>
    <w:multiLevelType w:val="hybridMultilevel"/>
    <w:tmpl w:val="D2B6180E"/>
    <w:lvl w:ilvl="0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0C2322C"/>
    <w:multiLevelType w:val="hybridMultilevel"/>
    <w:tmpl w:val="0D8E5BB0"/>
    <w:lvl w:ilvl="0" w:tplc="04090001">
      <w:start w:val="1"/>
      <w:numFmt w:val="bullet"/>
      <w:lvlText w:val=""/>
      <w:lvlJc w:val="left"/>
      <w:pPr>
        <w:ind w:left="221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9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8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5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70" w:hanging="360"/>
      </w:pPr>
      <w:rPr>
        <w:rFonts w:ascii="Wingdings" w:hAnsi="Wingdings" w:hint="default"/>
      </w:rPr>
    </w:lvl>
  </w:abstractNum>
  <w:abstractNum w:abstractNumId="19" w15:restartNumberingAfterBreak="0">
    <w:nsid w:val="30CE0895"/>
    <w:multiLevelType w:val="hybridMultilevel"/>
    <w:tmpl w:val="C114D46E"/>
    <w:lvl w:ilvl="0" w:tplc="38A68F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F05E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C403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C432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3CD0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5AB0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400D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205D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A49C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53D31BD"/>
    <w:multiLevelType w:val="hybridMultilevel"/>
    <w:tmpl w:val="D5BADA88"/>
    <w:lvl w:ilvl="0" w:tplc="34B0C9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F827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FE32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2C69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64D5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F204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D0C9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D0F1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A283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3561156B"/>
    <w:multiLevelType w:val="hybridMultilevel"/>
    <w:tmpl w:val="4762109C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D676837"/>
    <w:multiLevelType w:val="multilevel"/>
    <w:tmpl w:val="BCACA7B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41011181"/>
    <w:multiLevelType w:val="hybridMultilevel"/>
    <w:tmpl w:val="79869704"/>
    <w:lvl w:ilvl="0" w:tplc="1C86A3A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EC54064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BF00E45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ABCAE35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45C0C4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77B267A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DECA83E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39EA7B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4B08D4A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4" w15:restartNumberingAfterBreak="0">
    <w:nsid w:val="41F8083C"/>
    <w:multiLevelType w:val="hybridMultilevel"/>
    <w:tmpl w:val="084464A4"/>
    <w:lvl w:ilvl="0" w:tplc="788C22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8C02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EEF7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3E79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5EB1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0EEA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A74EA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46BB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A2E3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496749C"/>
    <w:multiLevelType w:val="hybridMultilevel"/>
    <w:tmpl w:val="959C05DC"/>
    <w:lvl w:ilvl="0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6AD2FDA"/>
    <w:multiLevelType w:val="hybridMultilevel"/>
    <w:tmpl w:val="113696C2"/>
    <w:lvl w:ilvl="0" w:tplc="3132D6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8E91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FE53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A3024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D40F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75872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016EA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0E7D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C86D9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46CD756F"/>
    <w:multiLevelType w:val="hybridMultilevel"/>
    <w:tmpl w:val="D8EA4842"/>
    <w:lvl w:ilvl="0" w:tplc="6F104F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94D6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7057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46C5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428D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74C5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4A00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75AF0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B49D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49E46C49"/>
    <w:multiLevelType w:val="hybridMultilevel"/>
    <w:tmpl w:val="E38E717E"/>
    <w:lvl w:ilvl="0" w:tplc="0416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9" w15:restartNumberingAfterBreak="0">
    <w:nsid w:val="4C702FC8"/>
    <w:multiLevelType w:val="hybridMultilevel"/>
    <w:tmpl w:val="6C3EEEB6"/>
    <w:lvl w:ilvl="0" w:tplc="4558BB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A852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7C6A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F2F9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ACE3E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13658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3430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9E83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36458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4ECE08E5"/>
    <w:multiLevelType w:val="hybridMultilevel"/>
    <w:tmpl w:val="C6147B50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FB87AE3"/>
    <w:multiLevelType w:val="hybridMultilevel"/>
    <w:tmpl w:val="913E7E42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551B23F0"/>
    <w:multiLevelType w:val="hybridMultilevel"/>
    <w:tmpl w:val="35FED396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C88213D"/>
    <w:multiLevelType w:val="hybridMultilevel"/>
    <w:tmpl w:val="C326278A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1194A8B"/>
    <w:multiLevelType w:val="hybridMultilevel"/>
    <w:tmpl w:val="DAB870DE"/>
    <w:lvl w:ilvl="0" w:tplc="50FE6FA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E0188CA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0506A8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93EAEFB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F72292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94B6950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EA00893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B49C69C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B6E4F99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5" w15:restartNumberingAfterBreak="0">
    <w:nsid w:val="635C09DE"/>
    <w:multiLevelType w:val="hybridMultilevel"/>
    <w:tmpl w:val="7FD6A3C0"/>
    <w:lvl w:ilvl="0" w:tplc="909E88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1A19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A204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E74CD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962E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0D832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2E2C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6219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C874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 w15:restartNumberingAfterBreak="0">
    <w:nsid w:val="6455550C"/>
    <w:multiLevelType w:val="hybridMultilevel"/>
    <w:tmpl w:val="D3226BEE"/>
    <w:lvl w:ilvl="0" w:tplc="EB9ED4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8457C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52E2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A6AB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8829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84FE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12D3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EE1B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DCB0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659F620F"/>
    <w:multiLevelType w:val="hybridMultilevel"/>
    <w:tmpl w:val="35DA50AA"/>
    <w:lvl w:ilvl="0" w:tplc="0908EC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8447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986D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3AA4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2473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AAAB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547D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7844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6E19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 w15:restartNumberingAfterBreak="0">
    <w:nsid w:val="751A3824"/>
    <w:multiLevelType w:val="hybridMultilevel"/>
    <w:tmpl w:val="0AB2BEB8"/>
    <w:lvl w:ilvl="0" w:tplc="2A08E4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54C6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5CE7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1E91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F6DE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227C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60AF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2231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8C33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77990862"/>
    <w:multiLevelType w:val="hybridMultilevel"/>
    <w:tmpl w:val="897CFC14"/>
    <w:lvl w:ilvl="0" w:tplc="15CC9F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A27FE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DE01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7C77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0C51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BAE2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E8AC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40C1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F2E0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ADE7C26"/>
    <w:multiLevelType w:val="hybridMultilevel"/>
    <w:tmpl w:val="02B4003C"/>
    <w:lvl w:ilvl="0" w:tplc="570A86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46F2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C487A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7EE23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F829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81299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6090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A449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DFEC1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1" w15:restartNumberingAfterBreak="0">
    <w:nsid w:val="7B361D47"/>
    <w:multiLevelType w:val="hybridMultilevel"/>
    <w:tmpl w:val="CC52FDBC"/>
    <w:lvl w:ilvl="0" w:tplc="A8623C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AA0D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210C6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F3623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28D9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2E62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81C46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985A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0007F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25856760">
    <w:abstractNumId w:val="8"/>
  </w:num>
  <w:num w:numId="2" w16cid:durableId="862278822">
    <w:abstractNumId w:val="7"/>
  </w:num>
  <w:num w:numId="3" w16cid:durableId="9628038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15767359">
    <w:abstractNumId w:val="0"/>
  </w:num>
  <w:num w:numId="5" w16cid:durableId="107258133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621111498">
    <w:abstractNumId w:val="32"/>
  </w:num>
  <w:num w:numId="7" w16cid:durableId="1495730070">
    <w:abstractNumId w:val="21"/>
  </w:num>
  <w:num w:numId="8" w16cid:durableId="1170289844">
    <w:abstractNumId w:val="16"/>
  </w:num>
  <w:num w:numId="9" w16cid:durableId="1166283942">
    <w:abstractNumId w:val="28"/>
  </w:num>
  <w:num w:numId="10" w16cid:durableId="1621692181">
    <w:abstractNumId w:val="33"/>
  </w:num>
  <w:num w:numId="11" w16cid:durableId="986788723">
    <w:abstractNumId w:val="4"/>
  </w:num>
  <w:num w:numId="12" w16cid:durableId="746726143">
    <w:abstractNumId w:val="31"/>
  </w:num>
  <w:num w:numId="13" w16cid:durableId="1849366186">
    <w:abstractNumId w:val="18"/>
  </w:num>
  <w:num w:numId="14" w16cid:durableId="993144149">
    <w:abstractNumId w:val="30"/>
  </w:num>
  <w:num w:numId="15" w16cid:durableId="279262483">
    <w:abstractNumId w:val="41"/>
  </w:num>
  <w:num w:numId="16" w16cid:durableId="2023387327">
    <w:abstractNumId w:val="29"/>
  </w:num>
  <w:num w:numId="17" w16cid:durableId="1657103369">
    <w:abstractNumId w:val="26"/>
  </w:num>
  <w:num w:numId="18" w16cid:durableId="1681858896">
    <w:abstractNumId w:val="35"/>
  </w:num>
  <w:num w:numId="19" w16cid:durableId="1594388309">
    <w:abstractNumId w:val="6"/>
  </w:num>
  <w:num w:numId="20" w16cid:durableId="1071776593">
    <w:abstractNumId w:val="3"/>
  </w:num>
  <w:num w:numId="21" w16cid:durableId="1269703114">
    <w:abstractNumId w:val="12"/>
  </w:num>
  <w:num w:numId="22" w16cid:durableId="961420854">
    <w:abstractNumId w:val="40"/>
  </w:num>
  <w:num w:numId="23" w16cid:durableId="101196458">
    <w:abstractNumId w:val="24"/>
  </w:num>
  <w:num w:numId="24" w16cid:durableId="413401974">
    <w:abstractNumId w:val="14"/>
  </w:num>
  <w:num w:numId="25" w16cid:durableId="1030760622">
    <w:abstractNumId w:val="19"/>
  </w:num>
  <w:num w:numId="26" w16cid:durableId="1045328653">
    <w:abstractNumId w:val="37"/>
  </w:num>
  <w:num w:numId="27" w16cid:durableId="1842088517">
    <w:abstractNumId w:val="39"/>
  </w:num>
  <w:num w:numId="28" w16cid:durableId="92550951">
    <w:abstractNumId w:val="20"/>
  </w:num>
  <w:num w:numId="29" w16cid:durableId="1911962433">
    <w:abstractNumId w:val="10"/>
  </w:num>
  <w:num w:numId="30" w16cid:durableId="2128155719">
    <w:abstractNumId w:val="9"/>
  </w:num>
  <w:num w:numId="31" w16cid:durableId="742140488">
    <w:abstractNumId w:val="38"/>
  </w:num>
  <w:num w:numId="32" w16cid:durableId="936905798">
    <w:abstractNumId w:val="36"/>
  </w:num>
  <w:num w:numId="33" w16cid:durableId="1052072699">
    <w:abstractNumId w:val="1"/>
  </w:num>
  <w:num w:numId="34" w16cid:durableId="1763378688">
    <w:abstractNumId w:val="23"/>
  </w:num>
  <w:num w:numId="35" w16cid:durableId="332415736">
    <w:abstractNumId w:val="34"/>
  </w:num>
  <w:num w:numId="36" w16cid:durableId="907115375">
    <w:abstractNumId w:val="2"/>
  </w:num>
  <w:num w:numId="37" w16cid:durableId="2117014466">
    <w:abstractNumId w:val="27"/>
  </w:num>
  <w:num w:numId="38" w16cid:durableId="1991443813">
    <w:abstractNumId w:val="13"/>
  </w:num>
  <w:num w:numId="39" w16cid:durableId="1728146674">
    <w:abstractNumId w:val="25"/>
  </w:num>
  <w:num w:numId="40" w16cid:durableId="1754085061">
    <w:abstractNumId w:val="15"/>
  </w:num>
  <w:num w:numId="41" w16cid:durableId="405417332">
    <w:abstractNumId w:val="17"/>
  </w:num>
  <w:num w:numId="42" w16cid:durableId="2179789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D57"/>
    <w:rsid w:val="000231B1"/>
    <w:rsid w:val="00054E46"/>
    <w:rsid w:val="00067736"/>
    <w:rsid w:val="000A2E20"/>
    <w:rsid w:val="000C704C"/>
    <w:rsid w:val="000F50EA"/>
    <w:rsid w:val="000F7B4E"/>
    <w:rsid w:val="00110FB0"/>
    <w:rsid w:val="00123F3F"/>
    <w:rsid w:val="001A3F35"/>
    <w:rsid w:val="00207339"/>
    <w:rsid w:val="0023146F"/>
    <w:rsid w:val="00253DBE"/>
    <w:rsid w:val="002722BC"/>
    <w:rsid w:val="002C479A"/>
    <w:rsid w:val="002C5E0E"/>
    <w:rsid w:val="0033462F"/>
    <w:rsid w:val="00340C4E"/>
    <w:rsid w:val="0036672C"/>
    <w:rsid w:val="0039269B"/>
    <w:rsid w:val="00403DEA"/>
    <w:rsid w:val="004409FC"/>
    <w:rsid w:val="00460FC6"/>
    <w:rsid w:val="00466311"/>
    <w:rsid w:val="004904D9"/>
    <w:rsid w:val="004A0337"/>
    <w:rsid w:val="004D109A"/>
    <w:rsid w:val="004D1131"/>
    <w:rsid w:val="004E7484"/>
    <w:rsid w:val="00543562"/>
    <w:rsid w:val="005637F0"/>
    <w:rsid w:val="005B3D57"/>
    <w:rsid w:val="005C1FE0"/>
    <w:rsid w:val="005C7ADC"/>
    <w:rsid w:val="005F4DEF"/>
    <w:rsid w:val="00642147"/>
    <w:rsid w:val="006453E3"/>
    <w:rsid w:val="006A691E"/>
    <w:rsid w:val="007357BA"/>
    <w:rsid w:val="00762DEB"/>
    <w:rsid w:val="007A57EC"/>
    <w:rsid w:val="007B0BA5"/>
    <w:rsid w:val="007D45C5"/>
    <w:rsid w:val="007E418D"/>
    <w:rsid w:val="007F3453"/>
    <w:rsid w:val="007F643C"/>
    <w:rsid w:val="00811CFA"/>
    <w:rsid w:val="0081790D"/>
    <w:rsid w:val="008329B9"/>
    <w:rsid w:val="0083744C"/>
    <w:rsid w:val="00856247"/>
    <w:rsid w:val="008649E3"/>
    <w:rsid w:val="0087533F"/>
    <w:rsid w:val="008A31E5"/>
    <w:rsid w:val="008C05C6"/>
    <w:rsid w:val="008C60C6"/>
    <w:rsid w:val="008D76BA"/>
    <w:rsid w:val="008E09A4"/>
    <w:rsid w:val="0093594C"/>
    <w:rsid w:val="00950417"/>
    <w:rsid w:val="00951B0C"/>
    <w:rsid w:val="009668E7"/>
    <w:rsid w:val="00971D8E"/>
    <w:rsid w:val="009B5540"/>
    <w:rsid w:val="009C4811"/>
    <w:rsid w:val="00A40A45"/>
    <w:rsid w:val="00A936D1"/>
    <w:rsid w:val="00A95847"/>
    <w:rsid w:val="00AC7220"/>
    <w:rsid w:val="00AD593D"/>
    <w:rsid w:val="00B64B59"/>
    <w:rsid w:val="00B9554A"/>
    <w:rsid w:val="00BA3AE4"/>
    <w:rsid w:val="00BB628F"/>
    <w:rsid w:val="00C73209"/>
    <w:rsid w:val="00C87436"/>
    <w:rsid w:val="00CC4ED2"/>
    <w:rsid w:val="00D03E7A"/>
    <w:rsid w:val="00D10B1F"/>
    <w:rsid w:val="00D556F4"/>
    <w:rsid w:val="00D772E9"/>
    <w:rsid w:val="00DA1F76"/>
    <w:rsid w:val="00DD67D4"/>
    <w:rsid w:val="00E136C9"/>
    <w:rsid w:val="00E219A0"/>
    <w:rsid w:val="00E22A99"/>
    <w:rsid w:val="00E310AF"/>
    <w:rsid w:val="00E33863"/>
    <w:rsid w:val="00E51EE7"/>
    <w:rsid w:val="00E537F4"/>
    <w:rsid w:val="00E56F70"/>
    <w:rsid w:val="00E62854"/>
    <w:rsid w:val="00E75ABA"/>
    <w:rsid w:val="00EA6366"/>
    <w:rsid w:val="00ED20FC"/>
    <w:rsid w:val="00F013F8"/>
    <w:rsid w:val="00F03571"/>
    <w:rsid w:val="00F056E8"/>
    <w:rsid w:val="00F57555"/>
    <w:rsid w:val="00FD3D9A"/>
    <w:rsid w:val="00FE3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AEB00C"/>
  <w15:chartTrackingRefBased/>
  <w15:docId w15:val="{7ED1B7AA-B75F-4C23-A423-49AF9C003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link w:val="Ttulo1Char"/>
    <w:uiPriority w:val="9"/>
    <w:qFormat/>
    <w:rsid w:val="00D03E7A"/>
    <w:pPr>
      <w:spacing w:before="360" w:line="240" w:lineRule="auto"/>
      <w:outlineLvl w:val="0"/>
    </w:pPr>
    <w:rPr>
      <w:rFonts w:ascii="Arial" w:eastAsia="Arial" w:hAnsi="Arial" w:cs="Arial"/>
      <w:b/>
      <w:bCs/>
      <w:color w:val="1A2E44"/>
      <w:sz w:val="30"/>
      <w:szCs w:val="3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C7A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C7AD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B3D57"/>
    <w:rPr>
      <w:color w:val="0563C1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B3D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B3D57"/>
  </w:style>
  <w:style w:type="paragraph" w:styleId="Rodap">
    <w:name w:val="footer"/>
    <w:basedOn w:val="Normal"/>
    <w:link w:val="RodapChar"/>
    <w:uiPriority w:val="99"/>
    <w:unhideWhenUsed/>
    <w:rsid w:val="005B3D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3D57"/>
  </w:style>
  <w:style w:type="paragraph" w:styleId="PargrafodaLista">
    <w:name w:val="List Paragraph"/>
    <w:basedOn w:val="Normal"/>
    <w:uiPriority w:val="34"/>
    <w:qFormat/>
    <w:rsid w:val="0093594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40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4409F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2">
    <w:name w:val="Plain Table 2"/>
    <w:basedOn w:val="Tabelanormal"/>
    <w:uiPriority w:val="42"/>
    <w:rsid w:val="00F5755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MenoPendente">
    <w:name w:val="Unresolved Mention"/>
    <w:basedOn w:val="Fontepargpadro"/>
    <w:uiPriority w:val="99"/>
    <w:semiHidden/>
    <w:unhideWhenUsed/>
    <w:rsid w:val="00110FB0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D03E7A"/>
    <w:rPr>
      <w:rFonts w:ascii="Arial" w:eastAsia="Arial" w:hAnsi="Arial" w:cs="Arial"/>
      <w:b/>
      <w:bCs/>
      <w:color w:val="1A2E44"/>
      <w:sz w:val="30"/>
      <w:szCs w:val="3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C7A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C7AD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CabealhodoSumrio">
    <w:name w:val="TOC Heading"/>
    <w:basedOn w:val="Ttulo1"/>
    <w:next w:val="Normal"/>
    <w:uiPriority w:val="39"/>
    <w:unhideWhenUsed/>
    <w:qFormat/>
    <w:rsid w:val="00D772E9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D772E9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D772E9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unhideWhenUsed/>
    <w:rsid w:val="00D772E9"/>
    <w:pPr>
      <w:spacing w:after="100"/>
      <w:ind w:left="440"/>
    </w:pPr>
  </w:style>
  <w:style w:type="table" w:styleId="TabeladeGrade1Clara-nfase1">
    <w:name w:val="Grid Table 1 Light Accent 1"/>
    <w:basedOn w:val="Tabelanormal"/>
    <w:uiPriority w:val="46"/>
    <w:rsid w:val="00ED20F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1Clara-nfase2">
    <w:name w:val="Grid Table 1 Light Accent 2"/>
    <w:basedOn w:val="Tabelanormal"/>
    <w:uiPriority w:val="46"/>
    <w:rsid w:val="00ED20FC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9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07DD101B64BD3419BFDFB573AD909EC" ma:contentTypeVersion="18" ma:contentTypeDescription="Crie um novo documento." ma:contentTypeScope="" ma:versionID="49e2e9628b82b9acd9174d41c420ed65">
  <xsd:schema xmlns:xsd="http://www.w3.org/2001/XMLSchema" xmlns:xs="http://www.w3.org/2001/XMLSchema" xmlns:p="http://schemas.microsoft.com/office/2006/metadata/properties" xmlns:ns2="396c213a-3f4a-480e-9ae9-414e3ce62d1e" xmlns:ns3="203d4d49-4a78-47e7-b8f8-9882db018c58" targetNamespace="http://schemas.microsoft.com/office/2006/metadata/properties" ma:root="true" ma:fieldsID="dc800f0eb93417ba63b90afa570b9f24" ns2:_="" ns3:_="">
    <xsd:import namespace="396c213a-3f4a-480e-9ae9-414e3ce62d1e"/>
    <xsd:import namespace="203d4d49-4a78-47e7-b8f8-9882db018c5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6c213a-3f4a-480e-9ae9-414e3ce62d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815c36e-c940-4d21-946a-85113a9f2983}" ma:internalName="TaxCatchAll" ma:showField="CatchAllData" ma:web="396c213a-3f4a-480e-9ae9-414e3ce62d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3d4d49-4a78-47e7-b8f8-9882db018c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25d12b8c-8a39-468e-b87e-584ade2400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96c213a-3f4a-480e-9ae9-414e3ce62d1e">
      <UserInfo>
        <DisplayName/>
        <AccountId xsi:nil="true"/>
        <AccountType/>
      </UserInfo>
    </SharedWithUsers>
    <MediaLengthInSeconds xmlns="203d4d49-4a78-47e7-b8f8-9882db018c58" xsi:nil="true"/>
    <TaxCatchAll xmlns="396c213a-3f4a-480e-9ae9-414e3ce62d1e" xsi:nil="true"/>
    <lcf76f155ced4ddcb4097134ff3c332f xmlns="203d4d49-4a78-47e7-b8f8-9882db018c5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97E80-22DE-4B55-B11C-7E6FC4609D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6c213a-3f4a-480e-9ae9-414e3ce62d1e"/>
    <ds:schemaRef ds:uri="203d4d49-4a78-47e7-b8f8-9882db018c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C6AB07-24FA-4F23-B2C6-C5E5F35C45DC}">
  <ds:schemaRefs>
    <ds:schemaRef ds:uri="http://schemas.microsoft.com/office/2006/metadata/properties"/>
    <ds:schemaRef ds:uri="http://schemas.microsoft.com/office/infopath/2007/PartnerControls"/>
    <ds:schemaRef ds:uri="396c213a-3f4a-480e-9ae9-414e3ce62d1e"/>
    <ds:schemaRef ds:uri="203d4d49-4a78-47e7-b8f8-9882db018c58"/>
  </ds:schemaRefs>
</ds:datastoreItem>
</file>

<file path=customXml/itemProps3.xml><?xml version="1.0" encoding="utf-8"?>
<ds:datastoreItem xmlns:ds="http://schemas.openxmlformats.org/officeDocument/2006/customXml" ds:itemID="{608BE80F-E982-428B-B820-6A26474C09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C4DEC64-D382-46CE-B24E-B2D9941C5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1052</Words>
  <Characters>6087</Characters>
  <Application>Microsoft Office Word</Application>
  <DocSecurity>0</DocSecurity>
  <Lines>380</Lines>
  <Paragraphs>246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Janayna Basniak</dc:creator>
  <cp:keywords/>
  <dc:description/>
  <cp:lastModifiedBy>Andressa De Oliveira Cruz</cp:lastModifiedBy>
  <cp:revision>14</cp:revision>
  <dcterms:created xsi:type="dcterms:W3CDTF">2026-02-13T19:56:00Z</dcterms:created>
  <dcterms:modified xsi:type="dcterms:W3CDTF">2026-02-13T20:30:00Z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0x010100D07DD101B64BD3419BFDFB573AD909EC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